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63" w:rsidRPr="00777BD1" w:rsidRDefault="00961663" w:rsidP="00777BD1">
      <w:pPr>
        <w:ind w:firstLine="0"/>
      </w:pPr>
    </w:p>
    <w:p w:rsidR="008F1940" w:rsidRDefault="008F1940">
      <w:pPr>
        <w:pStyle w:val="Heading1"/>
        <w:rPr>
          <w:i w:val="0"/>
        </w:rPr>
      </w:pPr>
    </w:p>
    <w:p w:rsidR="00262A06" w:rsidRPr="00DD641B" w:rsidRDefault="002E06DF">
      <w:pPr>
        <w:pStyle w:val="Heading1"/>
        <w:rPr>
          <w:i w:val="0"/>
        </w:rPr>
      </w:pPr>
      <w:r>
        <w:rPr>
          <w:i w:val="0"/>
        </w:rPr>
        <w:t>Измењена к</w:t>
      </w:r>
      <w:r w:rsidR="001F27CF" w:rsidRPr="00DD641B">
        <w:rPr>
          <w:i w:val="0"/>
        </w:rPr>
        <w:t xml:space="preserve">онкурсна документација – отворени поступак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Pr="00DC007A" w:rsidRDefault="00262A06">
      <w:pPr>
        <w:spacing w:after="314" w:line="259" w:lineRule="auto"/>
        <w:ind w:right="0" w:firstLine="0"/>
        <w:jc w:val="left"/>
      </w:pPr>
    </w:p>
    <w:p w:rsidR="00262A06" w:rsidRPr="00DC007A" w:rsidRDefault="001F27CF">
      <w:pPr>
        <w:spacing w:after="267" w:line="259" w:lineRule="auto"/>
        <w:ind w:right="6" w:firstLine="0"/>
        <w:jc w:val="center"/>
      </w:pPr>
      <w:r w:rsidRPr="00DC007A">
        <w:rPr>
          <w:b/>
          <w:sz w:val="28"/>
        </w:rPr>
        <w:t xml:space="preserve">Наручилац </w:t>
      </w:r>
    </w:p>
    <w:p w:rsidR="00262A06" w:rsidRPr="00DC007A" w:rsidRDefault="001F27CF">
      <w:pPr>
        <w:spacing w:after="220" w:line="259" w:lineRule="auto"/>
        <w:ind w:right="6" w:firstLine="0"/>
        <w:jc w:val="center"/>
      </w:pPr>
      <w:r w:rsidRPr="00DC007A">
        <w:rPr>
          <w:sz w:val="28"/>
        </w:rPr>
        <w:t xml:space="preserve">ЈКП ''Равно 2014'' Ћуприја, Гробљанска ББ </w:t>
      </w:r>
    </w:p>
    <w:p w:rsidR="00262A06" w:rsidRPr="00DC007A" w:rsidRDefault="00262A06">
      <w:pPr>
        <w:spacing w:after="181" w:line="259" w:lineRule="auto"/>
        <w:ind w:right="0" w:firstLine="0"/>
        <w:jc w:val="left"/>
      </w:pPr>
    </w:p>
    <w:p w:rsidR="00262A06" w:rsidRPr="00DC007A" w:rsidRDefault="00262A06">
      <w:pPr>
        <w:spacing w:after="218" w:line="259" w:lineRule="auto"/>
        <w:ind w:right="0" w:firstLine="0"/>
        <w:jc w:val="left"/>
      </w:pPr>
    </w:p>
    <w:p w:rsidR="00262A06" w:rsidRPr="00DC007A" w:rsidRDefault="00262A06">
      <w:pPr>
        <w:spacing w:after="220" w:line="259" w:lineRule="auto"/>
        <w:ind w:right="0" w:firstLine="0"/>
        <w:jc w:val="left"/>
      </w:pPr>
    </w:p>
    <w:p w:rsidR="00262A06" w:rsidRPr="00DC007A" w:rsidRDefault="00262A06">
      <w:pPr>
        <w:spacing w:after="263" w:line="259" w:lineRule="auto"/>
        <w:ind w:left="51" w:right="0" w:firstLine="0"/>
        <w:jc w:val="center"/>
      </w:pPr>
    </w:p>
    <w:p w:rsidR="00262A06" w:rsidRPr="00D15D3F" w:rsidRDefault="001F27CF" w:rsidP="00DC007A">
      <w:pPr>
        <w:jc w:val="center"/>
        <w:rPr>
          <w:sz w:val="28"/>
          <w:szCs w:val="28"/>
          <w:lang w:val="sr-Cyrl-CS"/>
        </w:rPr>
      </w:pPr>
      <w:r w:rsidRPr="00DC007A">
        <w:rPr>
          <w:sz w:val="28"/>
          <w:szCs w:val="28"/>
        </w:rPr>
        <w:t>ЈАВНА НАБАВКА ДОБРА –  ГОРИВО</w:t>
      </w:r>
      <w:r w:rsidR="00DC007A">
        <w:rPr>
          <w:sz w:val="28"/>
          <w:szCs w:val="28"/>
          <w:lang w:val="sr-Cyrl-CS"/>
        </w:rPr>
        <w:t xml:space="preserve"> - ОРН</w:t>
      </w:r>
      <w:r w:rsidRPr="00DC007A">
        <w:rPr>
          <w:sz w:val="28"/>
          <w:szCs w:val="28"/>
        </w:rPr>
        <w:t xml:space="preserve"> 09000000, РЕ</w:t>
      </w:r>
      <w:r w:rsidR="00DC007A">
        <w:rPr>
          <w:sz w:val="28"/>
          <w:szCs w:val="28"/>
        </w:rPr>
        <w:t>ДНИ БРОЈ НАБАВКЕ</w:t>
      </w:r>
      <w:r w:rsidRPr="00DC007A">
        <w:rPr>
          <w:sz w:val="28"/>
          <w:szCs w:val="28"/>
        </w:rPr>
        <w:t xml:space="preserve"> ЈН 1.1.</w:t>
      </w:r>
      <w:r w:rsidR="00DC007A" w:rsidRPr="00DC007A">
        <w:rPr>
          <w:sz w:val="28"/>
          <w:szCs w:val="28"/>
        </w:rPr>
        <w:t>9</w:t>
      </w:r>
      <w:r w:rsidR="00D15D3F">
        <w:rPr>
          <w:sz w:val="28"/>
          <w:szCs w:val="28"/>
          <w:lang w:val="sr-Cyrl-CS"/>
        </w:rPr>
        <w:t>.</w:t>
      </w:r>
    </w:p>
    <w:p w:rsidR="00262A06" w:rsidRPr="00DC007A" w:rsidRDefault="001F27CF">
      <w:pPr>
        <w:pStyle w:val="Heading2"/>
      </w:pPr>
      <w:r w:rsidRPr="00DC007A">
        <w:t xml:space="preserve">ОТВОРЕНИ ПОСТУПАК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23" w:line="259" w:lineRule="auto"/>
        <w:ind w:right="0" w:firstLine="0"/>
        <w:jc w:val="left"/>
      </w:pPr>
    </w:p>
    <w:p w:rsidR="00262A06" w:rsidRPr="00DC007A" w:rsidRDefault="00262A06">
      <w:pPr>
        <w:spacing w:after="204" w:line="259" w:lineRule="auto"/>
        <w:ind w:left="51" w:right="0" w:firstLine="0"/>
        <w:jc w:val="center"/>
      </w:pPr>
    </w:p>
    <w:p w:rsidR="00262A06" w:rsidRPr="00DC007A" w:rsidRDefault="00262A06">
      <w:pPr>
        <w:spacing w:after="218" w:line="259" w:lineRule="auto"/>
        <w:ind w:right="0" w:firstLine="0"/>
        <w:jc w:val="left"/>
      </w:pPr>
    </w:p>
    <w:p w:rsidR="000153CD" w:rsidRPr="002E26B1" w:rsidRDefault="000153CD">
      <w:pPr>
        <w:spacing w:after="218" w:line="259" w:lineRule="auto"/>
        <w:ind w:right="0" w:firstLine="0"/>
        <w:jc w:val="left"/>
      </w:pPr>
    </w:p>
    <w:p w:rsidR="00262A06" w:rsidRPr="00DC007A" w:rsidRDefault="00262A06">
      <w:pPr>
        <w:spacing w:after="218" w:line="259" w:lineRule="auto"/>
        <w:ind w:right="0" w:firstLine="0"/>
        <w:jc w:val="left"/>
      </w:pPr>
    </w:p>
    <w:p w:rsidR="00D37A02" w:rsidRDefault="00BA77A4" w:rsidP="00D37A02">
      <w:pPr>
        <w:spacing w:after="750" w:line="265" w:lineRule="auto"/>
        <w:ind w:right="134" w:firstLine="0"/>
        <w:jc w:val="center"/>
        <w:rPr>
          <w:lang w:val="sr-Cyrl-CS"/>
        </w:rPr>
      </w:pPr>
      <w:r>
        <w:t>Март</w:t>
      </w:r>
      <w:r w:rsidR="005B56A6">
        <w:t>, 201</w:t>
      </w:r>
      <w:r w:rsidR="005B56A6">
        <w:rPr>
          <w:lang w:val="sr-Cyrl-CS"/>
        </w:rPr>
        <w:t>8</w:t>
      </w:r>
      <w:r w:rsidR="005B56A6">
        <w:t xml:space="preserve"> Ћуприја</w:t>
      </w:r>
    </w:p>
    <w:p w:rsidR="008F1940" w:rsidRDefault="00D37A02" w:rsidP="00777BD1">
      <w:pPr>
        <w:spacing w:after="750" w:line="265" w:lineRule="auto"/>
        <w:ind w:right="134" w:firstLine="0"/>
        <w:jc w:val="center"/>
        <w:rPr>
          <w:lang w:val="sr-Cyrl-CS"/>
        </w:rPr>
      </w:pPr>
      <w:r w:rsidRPr="00DC007A">
        <w:t>Укупан број ст</w:t>
      </w:r>
      <w:r>
        <w:t>рана</w:t>
      </w:r>
      <w:r w:rsidR="00DE7E9B">
        <w:t xml:space="preserve"> измењене </w:t>
      </w:r>
      <w:r>
        <w:t>конкурсне документације: 3</w:t>
      </w:r>
      <w:r w:rsidR="00390672">
        <w:rPr>
          <w:lang w:val="sr-Cyrl-CS"/>
        </w:rPr>
        <w:t>8</w:t>
      </w:r>
    </w:p>
    <w:p w:rsidR="00777BD1" w:rsidRPr="00777BD1" w:rsidRDefault="00777BD1" w:rsidP="00777BD1">
      <w:pPr>
        <w:spacing w:after="750" w:line="265" w:lineRule="auto"/>
        <w:ind w:right="134" w:firstLine="0"/>
        <w:jc w:val="center"/>
        <w:rPr>
          <w:lang w:val="sr-Cyrl-CS"/>
        </w:rPr>
      </w:pPr>
    </w:p>
    <w:p w:rsidR="00262A06" w:rsidRPr="00901155" w:rsidRDefault="001F27CF" w:rsidP="00901155">
      <w:pPr>
        <w:spacing w:after="750" w:line="265" w:lineRule="auto"/>
        <w:ind w:right="134" w:firstLine="0"/>
        <w:jc w:val="left"/>
        <w:rPr>
          <w:lang w:val="sr-Cyrl-CS"/>
        </w:rPr>
      </w:pPr>
      <w:r w:rsidRPr="00DC007A">
        <w:t xml:space="preserve">На основу чл. 32. и 61. Закона о јавним набавкама („Сл. гласник РС” бр. 124/12, 14/15 и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DD641B" w:rsidRPr="00DD641B">
        <w:rPr>
          <w:shd w:val="clear" w:color="auto" w:fill="FFFFFF" w:themeFill="background1"/>
          <w:lang w:val="sr-Cyrl-CS"/>
        </w:rPr>
        <w:t xml:space="preserve">390 </w:t>
      </w:r>
      <w:r w:rsidRPr="00DD641B">
        <w:rPr>
          <w:shd w:val="clear" w:color="auto" w:fill="FFFFFF" w:themeFill="background1"/>
        </w:rPr>
        <w:t>о</w:t>
      </w:r>
      <w:r w:rsidRPr="00DD641B">
        <w:t xml:space="preserve">д </w:t>
      </w:r>
      <w:r w:rsidR="00DD641B" w:rsidRPr="00DD641B">
        <w:rPr>
          <w:lang w:val="sr-Cyrl-CS"/>
        </w:rPr>
        <w:t>22.01</w:t>
      </w:r>
      <w:r w:rsidR="005B56A6" w:rsidRPr="00DD641B">
        <w:t>.201</w:t>
      </w:r>
      <w:r w:rsidR="005B56A6" w:rsidRPr="00DD641B">
        <w:rPr>
          <w:lang w:val="sr-Cyrl-CS"/>
        </w:rPr>
        <w:t>8</w:t>
      </w:r>
      <w:r w:rsidRPr="00DD641B">
        <w:t xml:space="preserve">. године и Решења о образовању комисије за јавну набавку </w:t>
      </w:r>
      <w:r w:rsidR="000419C6">
        <w:t xml:space="preserve"> </w:t>
      </w:r>
      <w:r w:rsidR="00DD641B" w:rsidRPr="00DD641B">
        <w:rPr>
          <w:lang w:val="sr-Cyrl-CS"/>
        </w:rPr>
        <w:t>390/1</w:t>
      </w:r>
      <w:r w:rsidRPr="00DD641B">
        <w:t xml:space="preserve"> од </w:t>
      </w:r>
      <w:r w:rsidR="00DD641B" w:rsidRPr="00DD641B">
        <w:rPr>
          <w:lang w:val="sr-Cyrl-CS"/>
        </w:rPr>
        <w:t>22.01</w:t>
      </w:r>
      <w:r w:rsidR="005B56A6" w:rsidRPr="00DD641B">
        <w:t>.201</w:t>
      </w:r>
      <w:r w:rsidR="005B56A6" w:rsidRPr="00DD641B">
        <w:rPr>
          <w:lang w:val="sr-Cyrl-CS"/>
        </w:rPr>
        <w:t>8</w:t>
      </w:r>
      <w:r w:rsidRPr="00DD641B">
        <w:t>.</w:t>
      </w:r>
      <w:r w:rsidR="00901155">
        <w:t xml:space="preserve"> године, припремљена је:</w:t>
      </w:r>
    </w:p>
    <w:p w:rsidR="00262A06" w:rsidRPr="00DD641B" w:rsidRDefault="00DE7E9B">
      <w:pPr>
        <w:pStyle w:val="Heading1"/>
        <w:spacing w:after="224"/>
        <w:rPr>
          <w:i w:val="0"/>
        </w:rPr>
      </w:pPr>
      <w:r>
        <w:rPr>
          <w:i w:val="0"/>
        </w:rPr>
        <w:t>Измењена к</w:t>
      </w:r>
      <w:r w:rsidR="001F27CF" w:rsidRPr="00DD641B">
        <w:rPr>
          <w:i w:val="0"/>
        </w:rPr>
        <w:t xml:space="preserve">онкурсна документација – отворени поступак </w:t>
      </w:r>
    </w:p>
    <w:p w:rsidR="00262A06" w:rsidRPr="005B56A6" w:rsidRDefault="001F27CF">
      <w:pPr>
        <w:pStyle w:val="Heading2"/>
        <w:spacing w:after="254"/>
        <w:ind w:right="0"/>
        <w:rPr>
          <w:lang w:val="sr-Cyrl-CS"/>
        </w:rPr>
      </w:pPr>
      <w:r w:rsidRPr="00DC007A">
        <w:t>ЈАВНА НАБАВКА ДОБРА – ГОРИВО 09000000, РЕД</w:t>
      </w:r>
      <w:r w:rsidR="005B56A6">
        <w:t>НИ БРОЈ  ЈН 1.1.</w:t>
      </w:r>
      <w:r w:rsidR="005B56A6">
        <w:rPr>
          <w:lang w:val="sr-Cyrl-CS"/>
        </w:rPr>
        <w:t>9.</w:t>
      </w:r>
    </w:p>
    <w:p w:rsidR="00262A06" w:rsidRPr="00DC007A" w:rsidRDefault="001F27CF">
      <w:pPr>
        <w:spacing w:after="25" w:line="259" w:lineRule="auto"/>
        <w:ind w:left="-5" w:right="0" w:hanging="10"/>
      </w:pPr>
      <w:r w:rsidRPr="00DC007A">
        <w:rPr>
          <w:b/>
        </w:rPr>
        <w:t xml:space="preserve">Партија 1 – Гориво </w:t>
      </w:r>
    </w:p>
    <w:p w:rsidR="00262A06" w:rsidRPr="00DC007A" w:rsidRDefault="001F27CF">
      <w:pPr>
        <w:spacing w:after="0" w:line="259" w:lineRule="auto"/>
        <w:ind w:left="-5" w:right="0" w:hanging="10"/>
      </w:pPr>
      <w:r w:rsidRPr="00DC007A">
        <w:rPr>
          <w:b/>
        </w:rPr>
        <w:t xml:space="preserve">Партија 2 – Уља, мазива и адитиви </w:t>
      </w:r>
    </w:p>
    <w:p w:rsidR="00262A06" w:rsidRPr="00DC007A" w:rsidRDefault="00262A06">
      <w:pPr>
        <w:spacing w:after="18" w:line="259" w:lineRule="auto"/>
        <w:ind w:right="0" w:firstLine="0"/>
        <w:jc w:val="left"/>
      </w:pPr>
    </w:p>
    <w:p w:rsidR="00262A06" w:rsidRPr="00DD396E" w:rsidRDefault="001B59A2">
      <w:pPr>
        <w:spacing w:after="0"/>
        <w:ind w:left="-15" w:right="3" w:firstLine="0"/>
        <w:rPr>
          <w:b/>
        </w:rPr>
      </w:pPr>
      <w:r w:rsidRPr="00DD396E">
        <w:rPr>
          <w:b/>
        </w:rPr>
        <w:t>Измењена к</w:t>
      </w:r>
      <w:r w:rsidR="001F27CF" w:rsidRPr="00DD396E">
        <w:rPr>
          <w:b/>
        </w:rPr>
        <w:t xml:space="preserve">онкурсна документација садржи: </w:t>
      </w:r>
    </w:p>
    <w:p w:rsidR="00262A06" w:rsidRPr="00DC007A" w:rsidRDefault="00262A06">
      <w:pPr>
        <w:spacing w:after="30" w:line="259"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 xml:space="preserve">ОПШТИ ПОДАЦИ О ЈАВНОЈ НАБАВЦИ </w:t>
      </w:r>
    </w:p>
    <w:p w:rsidR="00262A06" w:rsidRPr="00DC007A" w:rsidRDefault="00262A06" w:rsidP="00D37A02">
      <w:pPr>
        <w:spacing w:after="0" w:line="240"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 xml:space="preserve">ПОДАЦИ О ПРЕДМЕТУ ЈАВНЕ НАБАВКЕ </w:t>
      </w:r>
    </w:p>
    <w:p w:rsidR="00262A06" w:rsidRPr="00DC007A" w:rsidRDefault="00262A06" w:rsidP="00D37A02">
      <w:pPr>
        <w:spacing w:after="0" w:line="240"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 xml:space="preserve">УПУТСТВО ПОНУЂАЧИМА КАКО ДА САЧИНЕ ПОНУДУ </w:t>
      </w:r>
    </w:p>
    <w:p w:rsidR="00262A06" w:rsidRPr="00DC007A" w:rsidRDefault="00262A06" w:rsidP="00D37A02">
      <w:pPr>
        <w:spacing w:after="0" w:line="240"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УСЛОВИ ИЗ ЧЛАНА 75</w:t>
      </w:r>
      <w:r w:rsidR="005B56A6">
        <w:rPr>
          <w:b/>
          <w:lang w:val="sr-Cyrl-CS"/>
        </w:rPr>
        <w:t>.</w:t>
      </w:r>
      <w:r w:rsidRPr="00DC007A">
        <w:rPr>
          <w:b/>
        </w:rPr>
        <w:t xml:space="preserve"> И ЧЛАНА 76</w:t>
      </w:r>
      <w:r w:rsidR="005B56A6">
        <w:rPr>
          <w:b/>
          <w:lang w:val="sr-Cyrl-CS"/>
        </w:rPr>
        <w:t>.</w:t>
      </w:r>
      <w:r w:rsidRPr="00DC007A">
        <w:rPr>
          <w:b/>
        </w:rPr>
        <w:t xml:space="preserve"> ЗАКОНА О ЈАВНИМ НАБАВКАМА И </w:t>
      </w:r>
    </w:p>
    <w:p w:rsidR="00262A06" w:rsidRPr="00DC007A" w:rsidRDefault="001F27CF" w:rsidP="00D37A02">
      <w:pPr>
        <w:spacing w:after="0" w:line="240" w:lineRule="auto"/>
        <w:ind w:left="730" w:right="0" w:hanging="10"/>
      </w:pPr>
      <w:r w:rsidRPr="00DC007A">
        <w:rPr>
          <w:b/>
        </w:rPr>
        <w:t xml:space="preserve">УПУТСТВО КАКО СЕ ДОКАЗУЈЕ ИСПУЊЕНОСТ ТИХ УСЛОВА </w:t>
      </w:r>
    </w:p>
    <w:p w:rsidR="00262A06" w:rsidRPr="00DC007A" w:rsidRDefault="00262A06" w:rsidP="00D37A02">
      <w:pPr>
        <w:spacing w:after="0" w:line="240"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 xml:space="preserve">ТЕХНИЧКЕ СПЕЦИФИКАЦИЈЕ </w:t>
      </w:r>
    </w:p>
    <w:p w:rsidR="00262A06" w:rsidRPr="00DC007A" w:rsidRDefault="00262A06" w:rsidP="00D37A02">
      <w:pPr>
        <w:spacing w:after="0" w:line="240" w:lineRule="auto"/>
        <w:ind w:right="0" w:firstLine="0"/>
        <w:jc w:val="left"/>
      </w:pPr>
    </w:p>
    <w:p w:rsidR="00262A06" w:rsidRPr="00DC007A" w:rsidRDefault="001F27CF" w:rsidP="00D37A02">
      <w:pPr>
        <w:numPr>
          <w:ilvl w:val="0"/>
          <w:numId w:val="1"/>
        </w:numPr>
        <w:spacing w:after="0" w:line="240" w:lineRule="auto"/>
        <w:ind w:right="0" w:hanging="720"/>
      </w:pPr>
      <w:r w:rsidRPr="00DC007A">
        <w:rPr>
          <w:b/>
        </w:rPr>
        <w:t xml:space="preserve">ОБРАСЦИ </w:t>
      </w:r>
    </w:p>
    <w:p w:rsidR="00262A06" w:rsidRPr="00DC007A" w:rsidRDefault="00262A06" w:rsidP="00D37A02">
      <w:pPr>
        <w:spacing w:after="0" w:line="240" w:lineRule="auto"/>
        <w:ind w:right="0" w:firstLine="0"/>
        <w:jc w:val="left"/>
      </w:pPr>
    </w:p>
    <w:p w:rsidR="00262A06" w:rsidRPr="00DC007A" w:rsidRDefault="001F27CF" w:rsidP="00D37A02">
      <w:pPr>
        <w:spacing w:after="0" w:line="240" w:lineRule="auto"/>
        <w:ind w:left="-15" w:right="3" w:firstLine="0"/>
      </w:pPr>
      <w:r w:rsidRPr="00DC007A">
        <w:t xml:space="preserve">      VI/1а ОБРАЗАЦ ПОНУДЕ – ПАРТИЈА 1 </w:t>
      </w:r>
    </w:p>
    <w:p w:rsidR="00262A06" w:rsidRPr="00DC007A" w:rsidRDefault="001F27CF" w:rsidP="00D37A02">
      <w:pPr>
        <w:spacing w:after="0" w:line="240" w:lineRule="auto"/>
        <w:ind w:left="-15" w:right="3" w:firstLine="0"/>
      </w:pPr>
      <w:r w:rsidRPr="00DC007A">
        <w:t xml:space="preserve">      VI/1б ОБРАЗАЦ ПОНУДЕ – ПАРТИЈА 2 </w:t>
      </w:r>
    </w:p>
    <w:p w:rsidR="00262A06" w:rsidRPr="00DC007A" w:rsidRDefault="00262A06" w:rsidP="00D37A02">
      <w:pPr>
        <w:spacing w:after="0" w:line="240" w:lineRule="auto"/>
        <w:ind w:right="0" w:firstLine="0"/>
        <w:jc w:val="left"/>
      </w:pPr>
    </w:p>
    <w:p w:rsidR="00262A06" w:rsidRPr="00DC007A" w:rsidRDefault="001F27CF" w:rsidP="00D37A02">
      <w:pPr>
        <w:spacing w:after="0" w:line="240" w:lineRule="auto"/>
        <w:ind w:left="-15" w:right="3" w:firstLine="0"/>
      </w:pPr>
      <w:r w:rsidRPr="00DC007A">
        <w:t xml:space="preserve">      VI/2а ОБРАЗАЦ СТРУКТУРЕ ЦЕНЕ – ПАРТИЈА 1 </w:t>
      </w:r>
    </w:p>
    <w:p w:rsidR="00262A06" w:rsidRPr="00DC007A" w:rsidRDefault="001F27CF" w:rsidP="00D37A02">
      <w:pPr>
        <w:spacing w:after="0" w:line="240" w:lineRule="auto"/>
        <w:ind w:left="-15" w:right="3" w:firstLine="0"/>
      </w:pPr>
      <w:r w:rsidRPr="00DC007A">
        <w:t xml:space="preserve">      VI/2б ОБРАЗАЦ СТРУКТУРЕ ЦЕНЕ – ПАРТИЈА 2 </w:t>
      </w:r>
    </w:p>
    <w:p w:rsidR="00262A06" w:rsidRPr="00DC007A" w:rsidRDefault="00262A06" w:rsidP="00D37A02">
      <w:pPr>
        <w:spacing w:after="0" w:line="240" w:lineRule="auto"/>
        <w:ind w:right="0" w:firstLine="0"/>
        <w:jc w:val="left"/>
      </w:pPr>
    </w:p>
    <w:p w:rsidR="00262A06" w:rsidRPr="00DC007A" w:rsidRDefault="001F27CF" w:rsidP="00D37A02">
      <w:pPr>
        <w:spacing w:after="0" w:line="240" w:lineRule="auto"/>
        <w:ind w:left="-15" w:right="3" w:firstLine="0"/>
      </w:pPr>
      <w:r w:rsidRPr="00DC007A">
        <w:t xml:space="preserve">      VI/3 ОБРАЗАЦ ТРОШКОВА ПРИПРЕМЕ ПОНУДЕ </w:t>
      </w:r>
    </w:p>
    <w:p w:rsidR="00262A06" w:rsidRPr="00DC007A" w:rsidRDefault="00262A06" w:rsidP="00D37A02">
      <w:pPr>
        <w:spacing w:after="0" w:line="240" w:lineRule="auto"/>
        <w:ind w:right="0" w:firstLine="0"/>
        <w:jc w:val="left"/>
      </w:pPr>
    </w:p>
    <w:p w:rsidR="00262A06" w:rsidRPr="00DC007A" w:rsidRDefault="001F27CF" w:rsidP="00D37A02">
      <w:pPr>
        <w:spacing w:after="0" w:line="240" w:lineRule="auto"/>
        <w:ind w:left="-15" w:right="3" w:firstLine="0"/>
      </w:pPr>
      <w:r w:rsidRPr="00DC007A">
        <w:t xml:space="preserve">      VI/4 ОБРАЗАЦ ИЗЈАВЕ О НЕЗАВИСНОЈ ПОНУДИ </w:t>
      </w:r>
    </w:p>
    <w:p w:rsidR="00262A06" w:rsidRPr="00DC007A" w:rsidRDefault="00262A06" w:rsidP="00D37A02">
      <w:pPr>
        <w:spacing w:after="0" w:line="240" w:lineRule="auto"/>
        <w:ind w:right="0" w:firstLine="0"/>
        <w:jc w:val="left"/>
      </w:pPr>
    </w:p>
    <w:p w:rsidR="00D37A02" w:rsidRPr="00BC5024" w:rsidRDefault="001F27CF" w:rsidP="00D37A02">
      <w:pPr>
        <w:spacing w:after="0" w:line="240" w:lineRule="auto"/>
        <w:ind w:left="-15" w:right="3" w:firstLine="0"/>
      </w:pPr>
      <w:r w:rsidRPr="00DC007A">
        <w:t xml:space="preserve">      VI/5 ОБРАЗАЦ ИЗЈАВЕ О ПОШТОВАЊУ ОБАВЕЗА </w:t>
      </w:r>
      <w:r w:rsidR="005B56A6">
        <w:rPr>
          <w:lang w:val="sr-Cyrl-CS"/>
        </w:rPr>
        <w:t xml:space="preserve"> </w:t>
      </w:r>
      <w:r w:rsidRPr="00DC007A">
        <w:t xml:space="preserve">ИЗ </w:t>
      </w:r>
      <w:r w:rsidR="0057594B">
        <w:t xml:space="preserve"> </w:t>
      </w:r>
      <w:r w:rsidRPr="00DC007A">
        <w:t>чл. 75 ст. 2</w:t>
      </w:r>
      <w:r w:rsidR="005B56A6">
        <w:rPr>
          <w:lang w:val="sr-Cyrl-CS"/>
        </w:rPr>
        <w:t>.</w:t>
      </w:r>
      <w:r w:rsidRPr="00DC007A">
        <w:t xml:space="preserve"> ЗАК</w:t>
      </w:r>
      <w:r w:rsidR="00D37A02">
        <w:t>О</w:t>
      </w:r>
      <w:r w:rsidR="00BC5024">
        <w:t>НА</w:t>
      </w:r>
    </w:p>
    <w:p w:rsidR="00D37A02" w:rsidRPr="00D37A02" w:rsidRDefault="00D37A02" w:rsidP="00D37A02">
      <w:pPr>
        <w:spacing w:after="0" w:line="240" w:lineRule="auto"/>
        <w:ind w:left="-15" w:right="3" w:firstLine="0"/>
      </w:pPr>
    </w:p>
    <w:p w:rsidR="00262A06" w:rsidRDefault="00D37A02" w:rsidP="00D37A02">
      <w:pPr>
        <w:spacing w:after="0" w:line="240" w:lineRule="auto"/>
        <w:ind w:left="-15" w:right="3" w:firstLine="0"/>
        <w:rPr>
          <w:b/>
        </w:rPr>
      </w:pPr>
      <w:r>
        <w:rPr>
          <w:b/>
        </w:rPr>
        <w:t xml:space="preserve">      VII</w:t>
      </w:r>
      <w:r w:rsidR="00592FA0">
        <w:rPr>
          <w:b/>
        </w:rPr>
        <w:t>/1а</w:t>
      </w:r>
      <w:r>
        <w:rPr>
          <w:b/>
        </w:rPr>
        <w:t xml:space="preserve"> </w:t>
      </w:r>
      <w:r w:rsidR="001F27CF" w:rsidRPr="00DC007A">
        <w:rPr>
          <w:b/>
        </w:rPr>
        <w:t xml:space="preserve">МОДЕЛ УГОВОРА </w:t>
      </w:r>
      <w:r w:rsidR="00592FA0">
        <w:rPr>
          <w:b/>
        </w:rPr>
        <w:t>за Партију 1</w:t>
      </w:r>
    </w:p>
    <w:p w:rsidR="00592FA0" w:rsidRPr="00592FA0" w:rsidRDefault="00592FA0" w:rsidP="00D37A02">
      <w:pPr>
        <w:spacing w:after="0" w:line="240" w:lineRule="auto"/>
        <w:ind w:left="-15" w:right="3" w:firstLine="0"/>
        <w:rPr>
          <w:b/>
        </w:rPr>
      </w:pPr>
      <w:r>
        <w:rPr>
          <w:b/>
        </w:rPr>
        <w:t xml:space="preserve">      VII/1б МОДЕЛ УГОВОРА за Партију 2</w:t>
      </w:r>
    </w:p>
    <w:p w:rsidR="00D37A02" w:rsidRPr="00D37A02" w:rsidRDefault="00D37A02" w:rsidP="00D37A02">
      <w:pPr>
        <w:spacing w:after="0" w:line="240" w:lineRule="auto"/>
        <w:ind w:left="-15" w:right="3" w:firstLine="0"/>
        <w:rPr>
          <w:lang w:val="sr-Cyrl-CS"/>
        </w:rPr>
      </w:pPr>
    </w:p>
    <w:p w:rsidR="00262A06" w:rsidRPr="00DC007A" w:rsidRDefault="00262A06" w:rsidP="00D37A02">
      <w:pPr>
        <w:spacing w:after="0" w:line="240" w:lineRule="auto"/>
        <w:ind w:right="0" w:firstLine="0"/>
        <w:jc w:val="left"/>
      </w:pPr>
    </w:p>
    <w:p w:rsidR="00330103" w:rsidRPr="00777BD1" w:rsidRDefault="00330103">
      <w:pPr>
        <w:spacing w:after="261" w:line="252" w:lineRule="auto"/>
        <w:ind w:left="10" w:right="4363" w:hanging="10"/>
        <w:jc w:val="right"/>
        <w:rPr>
          <w:b/>
        </w:rPr>
      </w:pPr>
    </w:p>
    <w:p w:rsidR="00262A06" w:rsidRPr="00DC007A" w:rsidRDefault="001F27CF">
      <w:pPr>
        <w:spacing w:after="261" w:line="252" w:lineRule="auto"/>
        <w:ind w:left="10" w:right="4363" w:hanging="10"/>
        <w:jc w:val="right"/>
      </w:pPr>
      <w:r w:rsidRPr="00DC007A">
        <w:rPr>
          <w:b/>
        </w:rPr>
        <w:t xml:space="preserve">I ОПШТИ ПОДАЦИ О ЈАВНОЈ НАБАВЦИ </w:t>
      </w:r>
    </w:p>
    <w:p w:rsidR="00262A06" w:rsidRPr="00DC007A" w:rsidRDefault="001F27CF">
      <w:pPr>
        <w:numPr>
          <w:ilvl w:val="0"/>
          <w:numId w:val="2"/>
        </w:numPr>
        <w:spacing w:after="258" w:line="259" w:lineRule="auto"/>
        <w:ind w:right="0" w:hanging="240"/>
      </w:pPr>
      <w:r w:rsidRPr="00DC007A">
        <w:rPr>
          <w:b/>
        </w:rPr>
        <w:t xml:space="preserve">Подаци о наручиоцу </w:t>
      </w:r>
    </w:p>
    <w:p w:rsidR="00262A06" w:rsidRPr="00DC007A" w:rsidRDefault="001F27CF">
      <w:pPr>
        <w:spacing w:after="250"/>
        <w:ind w:left="-15" w:right="3" w:firstLine="0"/>
      </w:pPr>
      <w:r w:rsidRPr="00DC007A">
        <w:t xml:space="preserve">Наручилац: Јавно комунално предузеће ''Равно 2014'' Ћуприја  </w:t>
      </w:r>
    </w:p>
    <w:p w:rsidR="00262A06" w:rsidRPr="00DC007A" w:rsidRDefault="001F27CF">
      <w:pPr>
        <w:spacing w:after="262"/>
        <w:ind w:left="-15" w:right="3" w:firstLine="0"/>
      </w:pPr>
      <w:r w:rsidRPr="00DC007A">
        <w:t xml:space="preserve">Адреса: Гробљанска ББ Ћуприја </w:t>
      </w:r>
    </w:p>
    <w:p w:rsidR="00262A06" w:rsidRPr="00DC007A" w:rsidRDefault="001F27CF">
      <w:pPr>
        <w:numPr>
          <w:ilvl w:val="0"/>
          <w:numId w:val="2"/>
        </w:numPr>
        <w:spacing w:after="258" w:line="259" w:lineRule="auto"/>
        <w:ind w:right="0" w:hanging="240"/>
      </w:pPr>
      <w:r w:rsidRPr="00DC007A">
        <w:rPr>
          <w:b/>
        </w:rPr>
        <w:t xml:space="preserve">Врста поступка јавне набавке </w:t>
      </w:r>
    </w:p>
    <w:p w:rsidR="00262A06" w:rsidRPr="00DC007A" w:rsidRDefault="001F27CF">
      <w:pPr>
        <w:spacing w:after="250"/>
        <w:ind w:left="-15" w:right="3" w:firstLine="0"/>
      </w:pPr>
      <w:r w:rsidRPr="00DC007A">
        <w:t xml:space="preserve">Предметна јавна набавка спроводи се у отвореном поступку, у складу са Законом и подзаконским актима којима се уређују јавне набавке. </w:t>
      </w:r>
    </w:p>
    <w:p w:rsidR="00262A06" w:rsidRPr="007E281F" w:rsidRDefault="001F27CF">
      <w:pPr>
        <w:numPr>
          <w:ilvl w:val="0"/>
          <w:numId w:val="2"/>
        </w:numPr>
        <w:spacing w:after="254" w:line="259" w:lineRule="auto"/>
        <w:ind w:right="0" w:hanging="240"/>
        <w:rPr>
          <w:szCs w:val="24"/>
        </w:rPr>
      </w:pPr>
      <w:r w:rsidRPr="007E281F">
        <w:rPr>
          <w:b/>
          <w:szCs w:val="24"/>
        </w:rPr>
        <w:t xml:space="preserve">Предмет јавне набавке </w:t>
      </w:r>
    </w:p>
    <w:p w:rsidR="00262A06" w:rsidRPr="007E281F" w:rsidRDefault="001F27CF">
      <w:pPr>
        <w:spacing w:after="258"/>
        <w:ind w:left="-15" w:right="3" w:firstLine="0"/>
        <w:rPr>
          <w:szCs w:val="24"/>
        </w:rPr>
      </w:pPr>
      <w:r w:rsidRPr="007E281F">
        <w:rPr>
          <w:szCs w:val="24"/>
        </w:rPr>
        <w:t xml:space="preserve">Предмет јавне набавке бр. </w:t>
      </w:r>
      <w:r w:rsidR="002114DD">
        <w:rPr>
          <w:szCs w:val="24"/>
        </w:rPr>
        <w:t xml:space="preserve">Ј.Н. </w:t>
      </w:r>
      <w:r w:rsidR="007E281F" w:rsidRPr="007E281F">
        <w:rPr>
          <w:b/>
          <w:szCs w:val="24"/>
        </w:rPr>
        <w:t>1.1.9</w:t>
      </w:r>
      <w:r w:rsidR="001B59A2">
        <w:rPr>
          <w:b/>
          <w:szCs w:val="24"/>
        </w:rPr>
        <w:t xml:space="preserve"> </w:t>
      </w:r>
      <w:r w:rsidRPr="007E281F">
        <w:rPr>
          <w:b/>
          <w:szCs w:val="24"/>
        </w:rPr>
        <w:t xml:space="preserve"> </w:t>
      </w:r>
      <w:r w:rsidRPr="007E281F">
        <w:rPr>
          <w:szCs w:val="24"/>
        </w:rPr>
        <w:t xml:space="preserve">је </w:t>
      </w:r>
      <w:r w:rsidR="002F1233">
        <w:rPr>
          <w:szCs w:val="24"/>
        </w:rPr>
        <w:t xml:space="preserve">набавка </w:t>
      </w:r>
      <w:r w:rsidRPr="007E281F">
        <w:rPr>
          <w:b/>
          <w:szCs w:val="24"/>
        </w:rPr>
        <w:t>добр</w:t>
      </w:r>
      <w:r w:rsidR="002F1233">
        <w:rPr>
          <w:b/>
          <w:szCs w:val="24"/>
        </w:rPr>
        <w:t>а</w:t>
      </w:r>
      <w:r w:rsidRPr="007E281F">
        <w:rPr>
          <w:szCs w:val="24"/>
        </w:rPr>
        <w:t xml:space="preserve"> – Гориво. </w:t>
      </w:r>
    </w:p>
    <w:p w:rsidR="00262A06" w:rsidRPr="007E281F" w:rsidRDefault="001F27CF">
      <w:pPr>
        <w:numPr>
          <w:ilvl w:val="0"/>
          <w:numId w:val="2"/>
        </w:numPr>
        <w:spacing w:after="260" w:line="259" w:lineRule="auto"/>
        <w:ind w:right="0" w:hanging="240"/>
        <w:rPr>
          <w:szCs w:val="24"/>
        </w:rPr>
      </w:pPr>
      <w:r w:rsidRPr="007E281F">
        <w:rPr>
          <w:b/>
          <w:szCs w:val="24"/>
        </w:rPr>
        <w:t xml:space="preserve">Циљ поступка </w:t>
      </w:r>
    </w:p>
    <w:p w:rsidR="00262A06" w:rsidRPr="007E281F" w:rsidRDefault="001F27CF">
      <w:pPr>
        <w:spacing w:after="259"/>
        <w:ind w:left="-15" w:right="3" w:firstLine="0"/>
        <w:rPr>
          <w:szCs w:val="24"/>
        </w:rPr>
      </w:pPr>
      <w:r w:rsidRPr="007E281F">
        <w:rPr>
          <w:szCs w:val="24"/>
        </w:rPr>
        <w:t xml:space="preserve">Поступак јавне набавке спроводи се ради закључења уговора о јавној набавци. </w:t>
      </w:r>
    </w:p>
    <w:p w:rsidR="00262A06" w:rsidRPr="007E281F" w:rsidRDefault="001F27CF">
      <w:pPr>
        <w:numPr>
          <w:ilvl w:val="0"/>
          <w:numId w:val="2"/>
        </w:numPr>
        <w:spacing w:after="260" w:line="259" w:lineRule="auto"/>
        <w:ind w:right="0" w:hanging="240"/>
        <w:rPr>
          <w:szCs w:val="24"/>
        </w:rPr>
      </w:pPr>
      <w:r w:rsidRPr="007E281F">
        <w:rPr>
          <w:b/>
          <w:szCs w:val="24"/>
        </w:rPr>
        <w:t xml:space="preserve">Контакт (лице или служба)  </w:t>
      </w:r>
    </w:p>
    <w:p w:rsidR="00262A06" w:rsidRPr="00DC007A" w:rsidRDefault="001F27CF">
      <w:pPr>
        <w:ind w:left="-15" w:right="3" w:firstLine="0"/>
      </w:pPr>
      <w:r w:rsidRPr="007E281F">
        <w:rPr>
          <w:szCs w:val="24"/>
        </w:rPr>
        <w:t>Лице (или служ</w:t>
      </w:r>
      <w:r w:rsidR="007E281F" w:rsidRPr="007E281F">
        <w:rPr>
          <w:szCs w:val="24"/>
        </w:rPr>
        <w:t>ба) за контакт: Драгана Марчићевић</w:t>
      </w:r>
      <w:r w:rsidR="007E281F">
        <w:t xml:space="preserve">, дипл. правник, Милица Ивановић  и Милан Антић </w:t>
      </w:r>
      <w:r w:rsidRPr="00DC007A">
        <w:t xml:space="preserve"> – службеник за јавне набавке. </w:t>
      </w:r>
    </w:p>
    <w:p w:rsidR="00262A06" w:rsidRPr="002F1233" w:rsidRDefault="001F27CF">
      <w:pPr>
        <w:ind w:left="-15" w:right="3" w:firstLine="0"/>
      </w:pPr>
      <w:r w:rsidRPr="00DC007A">
        <w:t xml:space="preserve">E - mail адреса (или број факса): </w:t>
      </w:r>
      <w:hyperlink r:id="rId8" w:history="1">
        <w:r w:rsidR="002F1233" w:rsidRPr="00A953AE">
          <w:rPr>
            <w:rStyle w:val="Hyperlink"/>
            <w:u w:color="0000FF"/>
          </w:rPr>
          <w:t>dragana.marcicevic@ravno2014.cuprija.rs</w:t>
        </w:r>
      </w:hyperlink>
      <w:r w:rsidR="002F1233">
        <w:rPr>
          <w:color w:val="0000FF"/>
          <w:u w:val="single" w:color="0000FF"/>
        </w:rPr>
        <w:t>, milica.ivanovic@ravno2014.cuprija.rs</w:t>
      </w:r>
    </w:p>
    <w:p w:rsidR="00262A06" w:rsidRPr="00DC007A" w:rsidRDefault="00262A06">
      <w:pPr>
        <w:spacing w:after="269" w:line="259" w:lineRule="auto"/>
        <w:ind w:right="0" w:firstLine="0"/>
        <w:jc w:val="left"/>
      </w:pPr>
    </w:p>
    <w:p w:rsidR="00262A06" w:rsidRPr="00DC007A" w:rsidRDefault="001F27CF">
      <w:pPr>
        <w:pStyle w:val="Heading2"/>
      </w:pPr>
      <w:r w:rsidRPr="00DC007A">
        <w:t xml:space="preserve">II ПОДАЦИ О ПРЕДМЕТУ ЈАВНЕ НАБАВКЕ </w:t>
      </w:r>
    </w:p>
    <w:p w:rsidR="00262A06" w:rsidRPr="00DC007A" w:rsidRDefault="00262A06">
      <w:pPr>
        <w:spacing w:after="264" w:line="259" w:lineRule="auto"/>
        <w:ind w:right="0" w:firstLine="0"/>
        <w:jc w:val="left"/>
      </w:pPr>
    </w:p>
    <w:p w:rsidR="00262A06" w:rsidRPr="00DC007A" w:rsidRDefault="001F27CF">
      <w:pPr>
        <w:spacing w:after="245"/>
        <w:ind w:left="-15" w:right="3" w:firstLine="0"/>
      </w:pPr>
      <w:r w:rsidRPr="00DC007A">
        <w:t xml:space="preserve">1. Предмет јавне набавке </w:t>
      </w:r>
    </w:p>
    <w:p w:rsidR="00262A06" w:rsidRPr="00DC007A" w:rsidRDefault="002F1233">
      <w:pPr>
        <w:spacing w:after="246"/>
        <w:ind w:left="-15" w:right="3" w:firstLine="0"/>
      </w:pPr>
      <w:r>
        <w:t>Предмет јавне набавке бр.</w:t>
      </w:r>
      <w:r w:rsidR="002114DD">
        <w:t xml:space="preserve"> Ј.Н.</w:t>
      </w:r>
      <w:r>
        <w:t xml:space="preserve"> </w:t>
      </w:r>
      <w:r w:rsidR="007E281F">
        <w:rPr>
          <w:b/>
        </w:rPr>
        <w:t>1.1.9.</w:t>
      </w:r>
      <w:r w:rsidR="001F27CF" w:rsidRPr="00DC007A">
        <w:rPr>
          <w:b/>
        </w:rPr>
        <w:t xml:space="preserve"> </w:t>
      </w:r>
      <w:r>
        <w:t>је набавка добра</w:t>
      </w:r>
      <w:r w:rsidR="001F27CF" w:rsidRPr="00DC007A">
        <w:t xml:space="preserve"> – Гориво. </w:t>
      </w:r>
    </w:p>
    <w:p w:rsidR="00262A06" w:rsidRPr="00DC007A" w:rsidRDefault="001F27CF">
      <w:pPr>
        <w:spacing w:after="22" w:line="259" w:lineRule="auto"/>
        <w:ind w:left="-5" w:right="0" w:hanging="10"/>
      </w:pPr>
      <w:r w:rsidRPr="00DC007A">
        <w:rPr>
          <w:b/>
        </w:rPr>
        <w:t>Партија 1</w:t>
      </w:r>
      <w:r w:rsidRPr="00DC007A">
        <w:t xml:space="preserve"> – Гориво; </w:t>
      </w:r>
    </w:p>
    <w:p w:rsidR="00262A06" w:rsidRPr="00DC007A" w:rsidRDefault="001F27CF">
      <w:pPr>
        <w:spacing w:after="0"/>
        <w:ind w:left="-15" w:right="3" w:firstLine="0"/>
      </w:pPr>
      <w:r w:rsidRPr="00DC007A">
        <w:rPr>
          <w:b/>
        </w:rPr>
        <w:t>Партија 2</w:t>
      </w:r>
      <w:r w:rsidRPr="00DC007A">
        <w:t xml:space="preserve"> – Уље, мазива и адитиви.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Pr="00DC007A" w:rsidRDefault="00262A06">
      <w:pPr>
        <w:spacing w:after="220" w:line="259" w:lineRule="auto"/>
        <w:ind w:right="0" w:firstLine="0"/>
        <w:jc w:val="left"/>
      </w:pPr>
    </w:p>
    <w:p w:rsidR="00262A06" w:rsidRPr="00DC007A" w:rsidRDefault="00262A06">
      <w:pPr>
        <w:spacing w:after="0" w:line="259" w:lineRule="auto"/>
        <w:ind w:right="0" w:firstLine="0"/>
        <w:jc w:val="left"/>
      </w:pPr>
    </w:p>
    <w:p w:rsidR="00262A06" w:rsidRPr="00DC007A" w:rsidRDefault="001F27CF">
      <w:pPr>
        <w:pStyle w:val="Heading2"/>
        <w:spacing w:after="271"/>
        <w:ind w:right="9"/>
      </w:pPr>
      <w:r w:rsidRPr="00DC007A">
        <w:t xml:space="preserve">III УПУТСТВО ПОНУЂАЧИМА КАКО ДА САЧИНЕ ПОНУДУ </w:t>
      </w:r>
    </w:p>
    <w:p w:rsidR="00262A06" w:rsidRPr="00DC007A" w:rsidRDefault="001F27CF">
      <w:pPr>
        <w:numPr>
          <w:ilvl w:val="0"/>
          <w:numId w:val="3"/>
        </w:numPr>
        <w:spacing w:after="260" w:line="259" w:lineRule="auto"/>
        <w:ind w:right="0" w:hanging="360"/>
      </w:pPr>
      <w:r w:rsidRPr="00DC007A">
        <w:rPr>
          <w:b/>
        </w:rPr>
        <w:t xml:space="preserve">ПОДАЦИ О ЈЕЗИКУ НА КОЈЕМ ПОНУДА МОРА ДА БУДЕ САСТАВЉЕНА </w:t>
      </w:r>
    </w:p>
    <w:p w:rsidR="00262A06" w:rsidRPr="00DC007A" w:rsidRDefault="001F27CF">
      <w:pPr>
        <w:spacing w:after="261"/>
        <w:ind w:left="720" w:right="3" w:firstLine="0"/>
      </w:pPr>
      <w:r w:rsidRPr="00DC007A">
        <w:t xml:space="preserve">Понуђач подноси понуду на српском језику. </w:t>
      </w:r>
    </w:p>
    <w:p w:rsidR="00262A06" w:rsidRPr="00DC007A" w:rsidRDefault="001F27CF">
      <w:pPr>
        <w:numPr>
          <w:ilvl w:val="0"/>
          <w:numId w:val="3"/>
        </w:numPr>
        <w:spacing w:after="209" w:line="259" w:lineRule="auto"/>
        <w:ind w:right="0" w:hanging="360"/>
      </w:pPr>
      <w:r w:rsidRPr="00DC007A">
        <w:rPr>
          <w:b/>
        </w:rPr>
        <w:t xml:space="preserve">НАЧИН НА КОЈИ ПОНУДА МОРА ДА БУДЕ САЧИЊЕНА` </w:t>
      </w:r>
    </w:p>
    <w:p w:rsidR="00262A06" w:rsidRPr="00DC007A" w:rsidRDefault="001F27CF">
      <w:pPr>
        <w:spacing w:after="247"/>
        <w:ind w:left="-15" w:right="3"/>
      </w:pPr>
      <w:r w:rsidRPr="00DC007A">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62A06" w:rsidRPr="00DC007A" w:rsidRDefault="001F27CF">
      <w:pPr>
        <w:ind w:left="720" w:right="3" w:firstLine="0"/>
      </w:pPr>
      <w:r w:rsidRPr="00DC007A">
        <w:t xml:space="preserve">На полеђини коверте или на кутији навести назив и адресу понуђача.  </w:t>
      </w:r>
    </w:p>
    <w:p w:rsidR="00262A06" w:rsidRPr="00DC007A" w:rsidRDefault="001F27CF">
      <w:pPr>
        <w:spacing w:after="238"/>
        <w:ind w:left="-15" w:right="3"/>
      </w:pPr>
      <w:r w:rsidRPr="00DC007A">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D709D9" w:rsidRDefault="001F27CF">
      <w:pPr>
        <w:ind w:left="-15" w:right="3"/>
        <w:rPr>
          <w:b/>
          <w:sz w:val="28"/>
          <w:szCs w:val="28"/>
        </w:rPr>
      </w:pPr>
      <w:r w:rsidRPr="00DC007A">
        <w:t>Понуду доставити на адресу: ЈКП ''Равно 2014'' Ћуприја, Гробљанска бб</w:t>
      </w:r>
      <w:r w:rsidRPr="00DC007A">
        <w:rPr>
          <w:i/>
        </w:rPr>
        <w:t xml:space="preserve">, </w:t>
      </w:r>
      <w:r w:rsidRPr="00DC007A">
        <w:t xml:space="preserve">са назнаком: </w:t>
      </w:r>
      <w:r w:rsidRPr="00DC007A">
        <w:rPr>
          <w:b/>
        </w:rPr>
        <w:t>,,Понуда за јавну набавку добра</w:t>
      </w:r>
      <w:r w:rsidRPr="00DC007A">
        <w:t xml:space="preserve"> – </w:t>
      </w:r>
      <w:r w:rsidRPr="00DC007A">
        <w:rPr>
          <w:b/>
        </w:rPr>
        <w:t>Гориво – Партија ______</w:t>
      </w:r>
      <w:r w:rsidRPr="00DC007A">
        <w:t>,</w:t>
      </w:r>
      <w:r w:rsidRPr="00DC007A">
        <w:rPr>
          <w:b/>
        </w:rPr>
        <w:t>ЈН бр 1.1.</w:t>
      </w:r>
      <w:r w:rsidR="007E281F">
        <w:rPr>
          <w:b/>
        </w:rPr>
        <w:t>9</w:t>
      </w:r>
      <w:r w:rsidRPr="00DC007A">
        <w:rPr>
          <w:b/>
        </w:rPr>
        <w:t xml:space="preserve"> НЕ ОТВАРАТИ</w:t>
      </w:r>
      <w:r w:rsidRPr="00D709D9">
        <w:rPr>
          <w:b/>
          <w:sz w:val="28"/>
          <w:szCs w:val="28"/>
        </w:rPr>
        <w:t>”.</w:t>
      </w:r>
    </w:p>
    <w:p w:rsidR="00262A06" w:rsidRPr="00D709D9" w:rsidRDefault="007E281F">
      <w:pPr>
        <w:ind w:left="-15" w:right="3"/>
        <w:rPr>
          <w:b/>
          <w:sz w:val="28"/>
          <w:szCs w:val="28"/>
        </w:rPr>
      </w:pPr>
      <w:r w:rsidRPr="00D709D9">
        <w:rPr>
          <w:b/>
          <w:sz w:val="28"/>
          <w:szCs w:val="28"/>
        </w:rPr>
        <w:t xml:space="preserve"> </w:t>
      </w:r>
      <w:r w:rsidR="001F27CF" w:rsidRPr="00D709D9">
        <w:rPr>
          <w:b/>
          <w:sz w:val="28"/>
          <w:szCs w:val="28"/>
        </w:rPr>
        <w:t>Понуда се сматра благовременом уколико је примљ</w:t>
      </w:r>
      <w:r w:rsidR="00D709D9">
        <w:rPr>
          <w:b/>
          <w:sz w:val="28"/>
          <w:szCs w:val="28"/>
        </w:rPr>
        <w:t xml:space="preserve">енa </w:t>
      </w:r>
      <w:r w:rsidR="00576107">
        <w:rPr>
          <w:b/>
          <w:sz w:val="28"/>
          <w:szCs w:val="28"/>
        </w:rPr>
        <w:t>до дана 09</w:t>
      </w:r>
      <w:r w:rsidR="002F1233" w:rsidRPr="00D709D9">
        <w:rPr>
          <w:b/>
          <w:sz w:val="28"/>
          <w:szCs w:val="28"/>
        </w:rPr>
        <w:t>.03.2018</w:t>
      </w:r>
      <w:r w:rsidR="001F27CF" w:rsidRPr="00D709D9">
        <w:rPr>
          <w:b/>
          <w:sz w:val="28"/>
          <w:szCs w:val="28"/>
        </w:rPr>
        <w:t xml:space="preserve">. године  до </w:t>
      </w:r>
      <w:r w:rsidRPr="00D709D9">
        <w:rPr>
          <w:b/>
          <w:sz w:val="28"/>
          <w:szCs w:val="28"/>
        </w:rPr>
        <w:t>12</w:t>
      </w:r>
      <w:r w:rsidR="001F27CF" w:rsidRPr="00D709D9">
        <w:rPr>
          <w:b/>
          <w:sz w:val="28"/>
          <w:szCs w:val="28"/>
        </w:rPr>
        <w:t>:00 часова.</w:t>
      </w:r>
    </w:p>
    <w:p w:rsidR="00262A06" w:rsidRPr="00DC007A" w:rsidRDefault="001F27CF">
      <w:pPr>
        <w:spacing w:after="261"/>
        <w:ind w:left="720" w:right="3" w:firstLine="0"/>
      </w:pPr>
      <w:r w:rsidRPr="00DC007A">
        <w:t xml:space="preserve">У даљем тексту се дају подаци о томе шта понуда мора да садржи. </w:t>
      </w:r>
    </w:p>
    <w:p w:rsidR="00262A06" w:rsidRPr="00DC007A" w:rsidRDefault="001F27CF">
      <w:pPr>
        <w:spacing w:after="269" w:line="259" w:lineRule="auto"/>
        <w:ind w:left="-5" w:right="0" w:hanging="10"/>
      </w:pPr>
      <w:r w:rsidRPr="00DC007A">
        <w:rPr>
          <w:b/>
        </w:rPr>
        <w:t xml:space="preserve">Обавезна садржина понуде </w:t>
      </w:r>
    </w:p>
    <w:p w:rsidR="00262A06" w:rsidRPr="00DC007A" w:rsidRDefault="001F27CF">
      <w:pPr>
        <w:spacing w:after="257" w:line="259" w:lineRule="auto"/>
        <w:ind w:left="-5" w:right="0" w:hanging="10"/>
      </w:pPr>
      <w:r w:rsidRPr="00DC007A">
        <w:rPr>
          <w:b/>
        </w:rPr>
        <w:t xml:space="preserve">Понуђач подноси понуду која мора да садржи следеће: </w:t>
      </w:r>
    </w:p>
    <w:p w:rsidR="00262A06" w:rsidRPr="00DC007A" w:rsidRDefault="001F27CF">
      <w:pPr>
        <w:numPr>
          <w:ilvl w:val="0"/>
          <w:numId w:val="4"/>
        </w:numPr>
        <w:spacing w:after="243"/>
        <w:ind w:right="3" w:hanging="720"/>
      </w:pPr>
      <w:r w:rsidRPr="00DC007A">
        <w:t xml:space="preserve">обрасце које је попунило, потписало и печатом оверило овлашћено лице (део VII конкурсне документације); </w:t>
      </w:r>
    </w:p>
    <w:p w:rsidR="00262A06" w:rsidRPr="00DC007A" w:rsidRDefault="001F27CF">
      <w:pPr>
        <w:numPr>
          <w:ilvl w:val="0"/>
          <w:numId w:val="4"/>
        </w:numPr>
        <w:spacing w:after="245"/>
        <w:ind w:right="3" w:hanging="720"/>
      </w:pPr>
      <w:r w:rsidRPr="00DC007A">
        <w:t>доказе о испуњености услова из члана 75. Закона о јавним набавкама и конкурсне документације, за које је у Упутству наведено како се доказује испуњеност наведених услова (</w:t>
      </w:r>
      <w:r w:rsidR="007E281F">
        <w:t xml:space="preserve"> </w:t>
      </w:r>
      <w:r w:rsidRPr="00DC007A">
        <w:t xml:space="preserve">део IV конкурсне документације); </w:t>
      </w:r>
    </w:p>
    <w:p w:rsidR="00262A06" w:rsidRPr="00DC007A" w:rsidRDefault="001F27CF">
      <w:pPr>
        <w:numPr>
          <w:ilvl w:val="0"/>
          <w:numId w:val="4"/>
        </w:numPr>
        <w:spacing w:after="259"/>
        <w:ind w:right="3" w:hanging="720"/>
      </w:pPr>
      <w:r w:rsidRPr="00DC007A">
        <w:t xml:space="preserve">захтевана средства финансијског обезбеђења; </w:t>
      </w:r>
    </w:p>
    <w:p w:rsidR="00262A06" w:rsidRPr="00DC007A" w:rsidRDefault="001F27CF">
      <w:pPr>
        <w:numPr>
          <w:ilvl w:val="0"/>
          <w:numId w:val="4"/>
        </w:numPr>
        <w:spacing w:after="242"/>
        <w:ind w:right="3" w:hanging="720"/>
      </w:pPr>
      <w:r w:rsidRPr="00DC007A">
        <w:t xml:space="preserve">модел уговора који је попунило, потписало и печатом оверило овлашћено лице (део VII конкурсне документације); </w:t>
      </w:r>
    </w:p>
    <w:p w:rsidR="00262A06" w:rsidRPr="007E281F" w:rsidRDefault="001F27CF">
      <w:pPr>
        <w:numPr>
          <w:ilvl w:val="0"/>
          <w:numId w:val="4"/>
        </w:numPr>
        <w:spacing w:line="321" w:lineRule="auto"/>
        <w:ind w:right="3" w:hanging="720"/>
      </w:pPr>
      <w:r w:rsidRPr="00DC007A">
        <w:t xml:space="preserve">споразум групе понуђача у складу са захтевима из конкурсне документације (део IV – Упутство понуђачима како да сачине понуду – заједничка понуда). </w:t>
      </w:r>
    </w:p>
    <w:p w:rsidR="002E1EBB" w:rsidRDefault="002E1EBB" w:rsidP="009A5484">
      <w:pPr>
        <w:spacing w:line="321" w:lineRule="auto"/>
        <w:ind w:right="3" w:firstLine="0"/>
      </w:pPr>
    </w:p>
    <w:p w:rsidR="009A5484" w:rsidRPr="002E1EBB" w:rsidRDefault="009A5484" w:rsidP="009A5484">
      <w:pPr>
        <w:spacing w:line="321" w:lineRule="auto"/>
        <w:ind w:right="3" w:firstLine="0"/>
      </w:pPr>
    </w:p>
    <w:p w:rsidR="00262A06" w:rsidRPr="00DC007A" w:rsidRDefault="001F27CF">
      <w:pPr>
        <w:spacing w:after="209" w:line="259" w:lineRule="auto"/>
        <w:ind w:left="-5" w:right="0" w:hanging="10"/>
      </w:pPr>
      <w:r w:rsidRPr="00DC007A">
        <w:rPr>
          <w:b/>
        </w:rPr>
        <w:t xml:space="preserve">Посебни захтеви наручиоца у вези са припремом и потписивањем понуде: </w:t>
      </w:r>
    </w:p>
    <w:p w:rsidR="00262A06" w:rsidRPr="00DC007A" w:rsidRDefault="001F27CF">
      <w:pPr>
        <w:ind w:left="-15" w:right="3"/>
      </w:pPr>
      <w:r w:rsidRPr="00DC007A">
        <w:t xml:space="preserve">Понуда мора да садржи све елементе који су тражени у конкурсној документацији и, евентуално, накнадно послата додатна објашњења. </w:t>
      </w:r>
    </w:p>
    <w:p w:rsidR="00262A06" w:rsidRPr="00DC007A" w:rsidRDefault="001F27CF">
      <w:pPr>
        <w:ind w:left="-15" w:right="3"/>
      </w:pPr>
      <w:r w:rsidRPr="00DC007A">
        <w:t xml:space="preserve">Понуда мора да садржи и сва документа и доказе које је наручилац тражио како би се утврдила испуњеност обавезних услова, оценили озбиљност и квалитет понуде, односно установила квалификованост понуђача. </w:t>
      </w:r>
    </w:p>
    <w:p w:rsidR="00262A06" w:rsidRPr="00DC007A" w:rsidRDefault="001F27CF">
      <w:pPr>
        <w:spacing w:after="241"/>
        <w:ind w:left="-15" w:right="3"/>
      </w:pPr>
      <w:r w:rsidRPr="00DC007A">
        <w:t xml:space="preserve">Понуђач треба да нумерише све стране понуде, а овлашћено лице понуђача мора све обрасце из понуде попунити, потписати и оверити округлим печатом. </w:t>
      </w:r>
    </w:p>
    <w:p w:rsidR="00262A06" w:rsidRPr="00DC007A" w:rsidRDefault="001F27CF">
      <w:pPr>
        <w:spacing w:after="252"/>
        <w:ind w:left="-15" w:right="3" w:firstLine="0"/>
      </w:pPr>
      <w:r w:rsidRPr="00DC007A">
        <w:t xml:space="preserve">Наручилац ће одбити понуду: </w:t>
      </w:r>
    </w:p>
    <w:p w:rsidR="00262A06" w:rsidRPr="00DC007A" w:rsidRDefault="001F27CF">
      <w:pPr>
        <w:numPr>
          <w:ilvl w:val="0"/>
          <w:numId w:val="5"/>
        </w:numPr>
        <w:spacing w:after="255"/>
        <w:ind w:right="3" w:hanging="720"/>
      </w:pPr>
      <w:r w:rsidRPr="00DC007A">
        <w:t xml:space="preserve">ако понуђач не докаже да испуњава обавезне услове за учешће; </w:t>
      </w:r>
    </w:p>
    <w:p w:rsidR="00262A06" w:rsidRPr="00DC007A" w:rsidRDefault="001F27CF">
      <w:pPr>
        <w:numPr>
          <w:ilvl w:val="0"/>
          <w:numId w:val="5"/>
        </w:numPr>
        <w:spacing w:after="258"/>
        <w:ind w:right="3" w:hanging="720"/>
      </w:pPr>
      <w:r w:rsidRPr="00DC007A">
        <w:t xml:space="preserve">ако понуђач не докаже да испуњава додатне услове; </w:t>
      </w:r>
    </w:p>
    <w:p w:rsidR="00262A06" w:rsidRPr="00DC007A" w:rsidRDefault="001F27CF">
      <w:pPr>
        <w:numPr>
          <w:ilvl w:val="0"/>
          <w:numId w:val="5"/>
        </w:numPr>
        <w:spacing w:after="258"/>
        <w:ind w:right="3" w:hanging="720"/>
      </w:pPr>
      <w:r w:rsidRPr="00DC007A">
        <w:t xml:space="preserve">ако понуђач није доставио тражено средство обезбеђења; </w:t>
      </w:r>
    </w:p>
    <w:p w:rsidR="00262A06" w:rsidRPr="00DC007A" w:rsidRDefault="001F27CF">
      <w:pPr>
        <w:numPr>
          <w:ilvl w:val="0"/>
          <w:numId w:val="5"/>
        </w:numPr>
        <w:spacing w:after="256"/>
        <w:ind w:right="3" w:hanging="720"/>
      </w:pPr>
      <w:r w:rsidRPr="00DC007A">
        <w:t xml:space="preserve">ако је понуђени рок важења понуде краћи од прописаног; </w:t>
      </w:r>
    </w:p>
    <w:p w:rsidR="00262A06" w:rsidRPr="00DC007A" w:rsidRDefault="001F27CF">
      <w:pPr>
        <w:numPr>
          <w:ilvl w:val="0"/>
          <w:numId w:val="5"/>
        </w:numPr>
        <w:spacing w:after="253"/>
        <w:ind w:right="3" w:hanging="720"/>
      </w:pPr>
      <w:r w:rsidRPr="00DC007A">
        <w:t xml:space="preserve">ако понуда садржи друге недостатке због којих није могуће утврдити стварну садржину понуде или није могуће упоредити је са другим понудама. </w:t>
      </w:r>
    </w:p>
    <w:p w:rsidR="00262A06" w:rsidRPr="00DC007A" w:rsidRDefault="001F27CF">
      <w:pPr>
        <w:spacing w:after="260" w:line="259" w:lineRule="auto"/>
        <w:ind w:left="-5" w:right="0" w:hanging="10"/>
      </w:pPr>
      <w:r w:rsidRPr="00DC007A">
        <w:rPr>
          <w:b/>
        </w:rPr>
        <w:t xml:space="preserve">Понуда са варијантама </w:t>
      </w:r>
    </w:p>
    <w:p w:rsidR="00262A06" w:rsidRPr="00DC007A" w:rsidRDefault="001F27CF">
      <w:pPr>
        <w:spacing w:after="257"/>
        <w:ind w:left="-15" w:right="3" w:firstLine="0"/>
      </w:pPr>
      <w:r w:rsidRPr="00DC007A">
        <w:t xml:space="preserve">Подношење понуде са варијантама није дозвољено. </w:t>
      </w:r>
    </w:p>
    <w:p w:rsidR="00262A06" w:rsidRPr="00DC007A" w:rsidRDefault="001F27CF">
      <w:pPr>
        <w:spacing w:after="259" w:line="259" w:lineRule="auto"/>
        <w:ind w:left="-5" w:right="0" w:hanging="10"/>
      </w:pPr>
      <w:r w:rsidRPr="00DC007A">
        <w:rPr>
          <w:b/>
        </w:rPr>
        <w:t xml:space="preserve">Понуђач </w:t>
      </w:r>
    </w:p>
    <w:p w:rsidR="00262A06" w:rsidRPr="00DC007A" w:rsidRDefault="001F27CF">
      <w:pPr>
        <w:spacing w:after="250"/>
        <w:ind w:left="-15" w:right="3" w:firstLine="0"/>
      </w:pPr>
      <w:r w:rsidRPr="00DC007A">
        <w:t xml:space="preserve">Понуђачем се сматра: </w:t>
      </w:r>
    </w:p>
    <w:p w:rsidR="00262A06" w:rsidRPr="00DC007A" w:rsidRDefault="001F27CF">
      <w:pPr>
        <w:numPr>
          <w:ilvl w:val="0"/>
          <w:numId w:val="6"/>
        </w:numPr>
        <w:spacing w:after="259"/>
        <w:ind w:right="3" w:hanging="720"/>
      </w:pPr>
      <w:r w:rsidRPr="00DC007A">
        <w:t xml:space="preserve">понуђач који наступа самостално; </w:t>
      </w:r>
    </w:p>
    <w:p w:rsidR="00262A06" w:rsidRPr="00DC007A" w:rsidRDefault="001F27CF">
      <w:pPr>
        <w:numPr>
          <w:ilvl w:val="0"/>
          <w:numId w:val="6"/>
        </w:numPr>
        <w:spacing w:after="257"/>
        <w:ind w:right="3" w:hanging="720"/>
      </w:pPr>
      <w:r w:rsidRPr="00DC007A">
        <w:t xml:space="preserve">понуђач који наступа са подизвођачем; </w:t>
      </w:r>
    </w:p>
    <w:p w:rsidR="00262A06" w:rsidRPr="00DC007A" w:rsidRDefault="001F27CF">
      <w:pPr>
        <w:numPr>
          <w:ilvl w:val="0"/>
          <w:numId w:val="6"/>
        </w:numPr>
        <w:spacing w:after="260"/>
        <w:ind w:right="3" w:hanging="720"/>
      </w:pPr>
      <w:r w:rsidRPr="00DC007A">
        <w:t xml:space="preserve">група понуђача који подносе заједничку понуду. </w:t>
      </w:r>
    </w:p>
    <w:p w:rsidR="00262A06" w:rsidRPr="00DC007A" w:rsidRDefault="001F27CF">
      <w:pPr>
        <w:spacing w:after="248"/>
        <w:ind w:left="-15" w:right="3"/>
      </w:pPr>
      <w:r w:rsidRPr="00DC007A">
        <w:t xml:space="preserve">У Обрасцу понуде (поглавље VI) понуђач наводи на који начин подноси понуду, односно да ли подноси понуду самостално, или као заједничку понуду, или понуду подноси са подизвођачем. </w:t>
      </w:r>
    </w:p>
    <w:p w:rsidR="001B59A2" w:rsidRDefault="001B59A2">
      <w:pPr>
        <w:ind w:left="-15" w:right="3"/>
      </w:pPr>
    </w:p>
    <w:p w:rsidR="001B59A2" w:rsidRDefault="001B59A2">
      <w:pPr>
        <w:ind w:left="-15" w:right="3"/>
      </w:pPr>
    </w:p>
    <w:p w:rsidR="00390672" w:rsidRDefault="00390672" w:rsidP="00390672">
      <w:pPr>
        <w:ind w:left="-15" w:right="3"/>
      </w:pPr>
    </w:p>
    <w:p w:rsidR="00390672" w:rsidRDefault="00390672" w:rsidP="00390672">
      <w:pPr>
        <w:ind w:left="-15" w:right="3"/>
      </w:pPr>
    </w:p>
    <w:p w:rsidR="000C5EE0" w:rsidRPr="00390672" w:rsidRDefault="001F27CF" w:rsidP="00390672">
      <w:pPr>
        <w:ind w:left="-15" w:right="3"/>
      </w:pPr>
      <w:r w:rsidRPr="00DC007A">
        <w:t xml:space="preserve">Заинтересовани понуђач може да се појави само у једној понуди – као понуђач или као члан групе понуђача. Уколико учествује у више понуда за исти уговор, такве ће понуде бити одбијене као неисправне. </w:t>
      </w:r>
    </w:p>
    <w:p w:rsidR="00262A06" w:rsidRPr="00DC007A" w:rsidRDefault="001F27CF">
      <w:pPr>
        <w:ind w:left="-15" w:right="3"/>
      </w:pPr>
      <w:r w:rsidRPr="00DC007A">
        <w:t xml:space="preserve">Понуђач који је самостално поднео понуду, заједничку понуду или у њима учествује као подизвођач, не може истовремено учествовати у заједничкој понуди или као подизвођач. </w:t>
      </w:r>
    </w:p>
    <w:p w:rsidR="00262A06" w:rsidRPr="00DC007A" w:rsidRDefault="00262A06">
      <w:pPr>
        <w:spacing w:after="0" w:line="259" w:lineRule="auto"/>
        <w:ind w:left="720" w:right="0" w:firstLine="0"/>
        <w:jc w:val="left"/>
      </w:pPr>
    </w:p>
    <w:p w:rsidR="00262A06" w:rsidRPr="00DC007A" w:rsidRDefault="001F27CF">
      <w:pPr>
        <w:spacing w:after="209" w:line="259" w:lineRule="auto"/>
        <w:ind w:left="-5" w:right="0" w:hanging="10"/>
      </w:pPr>
      <w:r w:rsidRPr="00DC007A">
        <w:rPr>
          <w:b/>
        </w:rPr>
        <w:t xml:space="preserve">Понуда са подизвођачем  </w:t>
      </w:r>
    </w:p>
    <w:p w:rsidR="00262A06" w:rsidRPr="00DC007A" w:rsidRDefault="001F27CF">
      <w:pPr>
        <w:ind w:left="-15" w:right="3"/>
      </w:pPr>
      <w:r w:rsidRPr="00DC007A">
        <w:t xml:space="preserve">Уколико понуђач подноси понуду са подизвођачем, дужан је да у Обрасцу понуде (поглавље VI/1)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2A06" w:rsidRPr="00DC007A" w:rsidRDefault="001F27CF">
      <w:pPr>
        <w:ind w:left="-15" w:right="3"/>
      </w:pPr>
      <w:r w:rsidRPr="00DC007A">
        <w:t xml:space="preserve">Понуђач у Обрасцу понуде наводи назив и седиште подизвођача, уколико ће делимично извршење набавке поверити подизвођачу.  </w:t>
      </w:r>
    </w:p>
    <w:p w:rsidR="00262A06" w:rsidRPr="00DC007A" w:rsidRDefault="001F27CF">
      <w:pPr>
        <w:ind w:left="-15" w:right="3"/>
      </w:pPr>
      <w:r w:rsidRPr="00DC007A">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62A06" w:rsidRPr="00DC007A" w:rsidRDefault="001F27CF">
      <w:pPr>
        <w:ind w:left="-15" w:right="3"/>
      </w:pPr>
      <w:r w:rsidRPr="00DC007A">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262A06" w:rsidRPr="00DC007A" w:rsidRDefault="001F27CF">
      <w:pPr>
        <w:ind w:left="-15" w:right="3"/>
      </w:pPr>
      <w:r w:rsidRPr="00DC007A">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262A06" w:rsidRPr="00DC007A" w:rsidRDefault="001F27CF">
      <w:pPr>
        <w:spacing w:after="252"/>
        <w:ind w:left="-15" w:right="3"/>
      </w:pPr>
      <w:r w:rsidRPr="00DC007A">
        <w:t xml:space="preserve">Понуђач је дужан да наручиоцу, на његов захтев, омогући приступ код подизвођача, ради утврђивања испуњености тражених услова. </w:t>
      </w:r>
    </w:p>
    <w:p w:rsidR="00262A06" w:rsidRPr="00DC007A" w:rsidRDefault="001F27CF">
      <w:pPr>
        <w:spacing w:after="258" w:line="259" w:lineRule="auto"/>
        <w:ind w:left="-5" w:right="0" w:hanging="10"/>
      </w:pPr>
      <w:r w:rsidRPr="00DC007A">
        <w:rPr>
          <w:b/>
        </w:rPr>
        <w:t xml:space="preserve">Заједничка понуда </w:t>
      </w:r>
    </w:p>
    <w:p w:rsidR="00262A06" w:rsidRPr="00DC007A" w:rsidRDefault="001F27CF">
      <w:pPr>
        <w:ind w:left="720" w:right="3" w:firstLine="0"/>
      </w:pPr>
      <w:r w:rsidRPr="00DC007A">
        <w:t xml:space="preserve">Понуду може поднети група понуђача. </w:t>
      </w:r>
    </w:p>
    <w:p w:rsidR="00262A06" w:rsidRPr="00DC007A" w:rsidRDefault="001F27CF">
      <w:pPr>
        <w:spacing w:after="247"/>
        <w:ind w:left="-15" w:right="3"/>
      </w:pPr>
      <w:r w:rsidRPr="00DC007A">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од 1) до 6) Закона, и то податке о:  </w:t>
      </w:r>
    </w:p>
    <w:p w:rsidR="00262A06" w:rsidRPr="00DC007A" w:rsidRDefault="001F27CF">
      <w:pPr>
        <w:numPr>
          <w:ilvl w:val="0"/>
          <w:numId w:val="7"/>
        </w:numPr>
        <w:spacing w:after="244"/>
        <w:ind w:right="3" w:hanging="720"/>
      </w:pPr>
      <w:r w:rsidRPr="00DC007A">
        <w:t xml:space="preserve">члану групе који ће бити носилац посла, односно који ће поднети понуду и који ће заступати групу понуђача пред наручиоцем; </w:t>
      </w:r>
    </w:p>
    <w:p w:rsidR="00262A06" w:rsidRPr="004A15E4" w:rsidRDefault="001F27CF">
      <w:pPr>
        <w:numPr>
          <w:ilvl w:val="0"/>
          <w:numId w:val="7"/>
        </w:numPr>
        <w:spacing w:after="260"/>
        <w:ind w:right="3" w:hanging="720"/>
      </w:pPr>
      <w:r w:rsidRPr="00DC007A">
        <w:t xml:space="preserve">понуђачу који ће у име групе понуђача потписати уговор;  </w:t>
      </w:r>
    </w:p>
    <w:p w:rsidR="004A15E4" w:rsidRPr="00DC007A" w:rsidRDefault="004A15E4" w:rsidP="004A15E4">
      <w:pPr>
        <w:spacing w:after="260"/>
        <w:ind w:right="3"/>
      </w:pPr>
    </w:p>
    <w:p w:rsidR="009A5484" w:rsidRPr="004A15E4" w:rsidRDefault="001F27CF" w:rsidP="004A15E4">
      <w:pPr>
        <w:numPr>
          <w:ilvl w:val="0"/>
          <w:numId w:val="7"/>
        </w:numPr>
        <w:spacing w:after="256"/>
        <w:ind w:right="3" w:hanging="720"/>
      </w:pPr>
      <w:r w:rsidRPr="00DC007A">
        <w:lastRenderedPageBreak/>
        <w:t xml:space="preserve">понуђачу који ће у име групе понуђача дати средство обезбеђења; </w:t>
      </w:r>
    </w:p>
    <w:p w:rsidR="00AB3681" w:rsidRPr="00DC007A" w:rsidRDefault="001F27CF" w:rsidP="009A5484">
      <w:pPr>
        <w:numPr>
          <w:ilvl w:val="0"/>
          <w:numId w:val="7"/>
        </w:numPr>
        <w:spacing w:after="259"/>
        <w:ind w:right="3" w:hanging="720"/>
      </w:pPr>
      <w:r w:rsidRPr="00DC007A">
        <w:t xml:space="preserve">понуђачу који ће издати рачун; </w:t>
      </w:r>
    </w:p>
    <w:p w:rsidR="00262A06" w:rsidRPr="00DC007A" w:rsidRDefault="001F27CF">
      <w:pPr>
        <w:numPr>
          <w:ilvl w:val="0"/>
          <w:numId w:val="7"/>
        </w:numPr>
        <w:spacing w:after="257"/>
        <w:ind w:right="3" w:hanging="720"/>
      </w:pPr>
      <w:r w:rsidRPr="00DC007A">
        <w:t xml:space="preserve">рачуну на који ће бити извршено плаћање; </w:t>
      </w:r>
    </w:p>
    <w:p w:rsidR="00262A06" w:rsidRPr="00DC007A" w:rsidRDefault="001F27CF">
      <w:pPr>
        <w:numPr>
          <w:ilvl w:val="0"/>
          <w:numId w:val="7"/>
        </w:numPr>
        <w:ind w:right="3" w:hanging="720"/>
      </w:pPr>
      <w:r w:rsidRPr="00DC007A">
        <w:t xml:space="preserve">обавезама сваког од понуђача из групе понуђача за извршење уговора. </w:t>
      </w:r>
    </w:p>
    <w:p w:rsidR="00262A06" w:rsidRPr="00DC007A" w:rsidRDefault="001F27CF">
      <w:pPr>
        <w:spacing w:after="242"/>
        <w:ind w:left="-15" w:right="3"/>
      </w:pPr>
      <w:r w:rsidRPr="00DC007A">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p>
    <w:p w:rsidR="00262A06" w:rsidRPr="00DC007A" w:rsidRDefault="001F27CF">
      <w:pPr>
        <w:spacing w:after="261" w:line="252" w:lineRule="auto"/>
        <w:ind w:left="10" w:right="102" w:hanging="10"/>
        <w:jc w:val="right"/>
      </w:pPr>
      <w:r w:rsidRPr="00DC007A">
        <w:t xml:space="preserve">Понуђачи из групе понуђача одговарају неограничено солидарно према наручиоцу.  </w:t>
      </w:r>
    </w:p>
    <w:p w:rsidR="00262A06" w:rsidRPr="00DC007A" w:rsidRDefault="001F27CF">
      <w:pPr>
        <w:spacing w:after="209" w:line="259" w:lineRule="auto"/>
        <w:ind w:left="-5" w:right="0" w:hanging="10"/>
      </w:pPr>
      <w:r w:rsidRPr="00DC007A">
        <w:rPr>
          <w:b/>
        </w:rPr>
        <w:t xml:space="preserve">3. НАЧИН ИЗМЕНЕ, ДОПУНЕ И ОПОЗИВА ПОНУДЕ </w:t>
      </w:r>
    </w:p>
    <w:p w:rsidR="00262A06" w:rsidRPr="00DC007A" w:rsidRDefault="001F27CF">
      <w:pPr>
        <w:ind w:left="-15" w:right="3"/>
      </w:pPr>
      <w:r w:rsidRPr="00DC007A">
        <w:t xml:space="preserve">У року за подношење понуде понуђач може да измени, допуни или опозове своју понуду на начин који је одређен за подношење понуде. </w:t>
      </w:r>
    </w:p>
    <w:p w:rsidR="00262A06" w:rsidRPr="00DC007A" w:rsidRDefault="001F27CF">
      <w:pPr>
        <w:spacing w:after="243"/>
        <w:ind w:left="-15" w:right="3"/>
      </w:pPr>
      <w:r w:rsidRPr="00DC007A">
        <w:t xml:space="preserve">Понуђач је дужан да јасно назначи који део понуде мења односно која документа накнадно доставља.  </w:t>
      </w:r>
    </w:p>
    <w:p w:rsidR="00262A06" w:rsidRPr="00DC007A" w:rsidRDefault="001F27CF">
      <w:pPr>
        <w:spacing w:after="241"/>
        <w:ind w:left="-15" w:right="3"/>
      </w:pPr>
      <w:r w:rsidRPr="00DC007A">
        <w:t xml:space="preserve">Измену, допуну или опозив понуде треба доставити на адресу: </w:t>
      </w:r>
      <w:r w:rsidRPr="00DC007A">
        <w:rPr>
          <w:b/>
        </w:rPr>
        <w:t xml:space="preserve">ЈКП ''Равно 2014'' Ћуприја, Гробљанска </w:t>
      </w:r>
      <w:r w:rsidR="00AC66C5">
        <w:rPr>
          <w:b/>
          <w:lang w:val="sr-Cyrl-CS"/>
        </w:rPr>
        <w:t>бб</w:t>
      </w:r>
      <w:r w:rsidRPr="00DC007A">
        <w:t xml:space="preserve"> са назнаком: </w:t>
      </w:r>
    </w:p>
    <w:p w:rsidR="00262A06" w:rsidRPr="00DC007A" w:rsidRDefault="001F27CF">
      <w:pPr>
        <w:spacing w:after="64" w:line="259" w:lineRule="auto"/>
        <w:ind w:right="4" w:firstLine="0"/>
        <w:jc w:val="right"/>
      </w:pPr>
      <w:r w:rsidRPr="00DC007A">
        <w:t xml:space="preserve">„Измена понуде за јавну набавку </w:t>
      </w:r>
      <w:r w:rsidRPr="00DC007A">
        <w:rPr>
          <w:b/>
        </w:rPr>
        <w:t>добра– Гориво – Партија ____</w:t>
      </w:r>
      <w:r w:rsidRPr="00DC007A">
        <w:t xml:space="preserve">, </w:t>
      </w:r>
      <w:r w:rsidRPr="00DC007A">
        <w:rPr>
          <w:b/>
        </w:rPr>
        <w:t>ЈН бр. 1.1.</w:t>
      </w:r>
      <w:r w:rsidR="00AC66C5">
        <w:rPr>
          <w:b/>
          <w:lang w:val="sr-Cyrl-CS"/>
        </w:rPr>
        <w:t>9</w:t>
      </w:r>
      <w:r w:rsidRPr="00DC007A">
        <w:t xml:space="preserve"> – </w:t>
      </w:r>
    </w:p>
    <w:p w:rsidR="00262A06" w:rsidRPr="00DC007A" w:rsidRDefault="001F27CF">
      <w:pPr>
        <w:spacing w:after="51"/>
        <w:ind w:left="-15" w:right="3" w:firstLine="0"/>
      </w:pPr>
      <w:r w:rsidRPr="00DC007A">
        <w:rPr>
          <w:b/>
        </w:rPr>
        <w:t>„НЕ ОТВАРАТИ“,</w:t>
      </w:r>
      <w:r w:rsidRPr="00DC007A">
        <w:t xml:space="preserve"> или „Допуна понуде за јавну набавку </w:t>
      </w:r>
      <w:r w:rsidRPr="00DC007A">
        <w:rPr>
          <w:b/>
        </w:rPr>
        <w:t>добра</w:t>
      </w:r>
      <w:r w:rsidRPr="00DC007A">
        <w:t xml:space="preserve"> – Гориво</w:t>
      </w:r>
      <w:r w:rsidRPr="00DC007A">
        <w:rPr>
          <w:b/>
        </w:rPr>
        <w:t xml:space="preserve"> – Партија _____</w:t>
      </w:r>
    </w:p>
    <w:p w:rsidR="00262A06" w:rsidRPr="00DC007A" w:rsidRDefault="001F27CF">
      <w:pPr>
        <w:spacing w:after="209" w:line="259" w:lineRule="auto"/>
        <w:ind w:left="-5" w:right="0" w:hanging="10"/>
      </w:pPr>
      <w:r w:rsidRPr="00DC007A">
        <w:rPr>
          <w:b/>
        </w:rPr>
        <w:t xml:space="preserve">ЈН бр. </w:t>
      </w:r>
      <w:r w:rsidR="00AC66C5">
        <w:rPr>
          <w:b/>
        </w:rPr>
        <w:t>1.1.</w:t>
      </w:r>
      <w:r w:rsidR="00AC66C5">
        <w:rPr>
          <w:b/>
          <w:lang w:val="sr-Cyrl-CS"/>
        </w:rPr>
        <w:t>9</w:t>
      </w:r>
      <w:r w:rsidRPr="00DC007A">
        <w:rPr>
          <w:b/>
        </w:rPr>
        <w:t xml:space="preserve"> </w:t>
      </w:r>
      <w:r w:rsidRPr="00DC007A">
        <w:t xml:space="preserve">– </w:t>
      </w:r>
      <w:r w:rsidRPr="00DC007A">
        <w:rPr>
          <w:b/>
        </w:rPr>
        <w:t>„НЕ ОТВАРАТИ“</w:t>
      </w:r>
      <w:r w:rsidRPr="00DC007A">
        <w:t xml:space="preserve">, или „Опозив понуде за јавну набавку </w:t>
      </w:r>
      <w:r w:rsidRPr="00DC007A">
        <w:rPr>
          <w:b/>
        </w:rPr>
        <w:t>добра</w:t>
      </w:r>
      <w:r w:rsidRPr="00DC007A">
        <w:t xml:space="preserve"> – </w:t>
      </w:r>
      <w:r w:rsidRPr="00DC007A">
        <w:rPr>
          <w:b/>
        </w:rPr>
        <w:t>Гориво – Партија ____</w:t>
      </w:r>
      <w:r w:rsidRPr="00DC007A">
        <w:t xml:space="preserve">, </w:t>
      </w:r>
      <w:r w:rsidR="00AC66C5">
        <w:rPr>
          <w:b/>
        </w:rPr>
        <w:t>ЈН бр. 1.1.</w:t>
      </w:r>
      <w:r w:rsidR="00AC66C5">
        <w:rPr>
          <w:b/>
          <w:lang w:val="sr-Cyrl-CS"/>
        </w:rPr>
        <w:t>9</w:t>
      </w:r>
      <w:r w:rsidRPr="00DC007A">
        <w:rPr>
          <w:b/>
        </w:rPr>
        <w:t xml:space="preserve"> </w:t>
      </w:r>
      <w:r w:rsidRPr="00DC007A">
        <w:t xml:space="preserve"> – </w:t>
      </w:r>
      <w:r w:rsidRPr="00DC007A">
        <w:rPr>
          <w:b/>
        </w:rPr>
        <w:t>„НЕ ОТВАРАТИ“.</w:t>
      </w:r>
    </w:p>
    <w:p w:rsidR="00262A06" w:rsidRPr="00DC007A" w:rsidRDefault="001F27CF">
      <w:pPr>
        <w:ind w:left="-15" w:right="3"/>
      </w:pPr>
      <w:r w:rsidRPr="00DC007A">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w:t>
      </w:r>
    </w:p>
    <w:p w:rsidR="00262A06" w:rsidRPr="00DC007A" w:rsidRDefault="001F27CF">
      <w:pPr>
        <w:spacing w:after="251"/>
        <w:ind w:left="-15" w:right="3"/>
      </w:pPr>
      <w:r w:rsidRPr="00DC007A">
        <w:t xml:space="preserve">По истеку рока за подношење понуда, понуђач понуду не може да повуче нити да је мења.  </w:t>
      </w:r>
    </w:p>
    <w:p w:rsidR="00262A06" w:rsidRPr="00DC007A" w:rsidRDefault="001F27CF">
      <w:pPr>
        <w:spacing w:after="269" w:line="259" w:lineRule="auto"/>
        <w:ind w:left="-5" w:right="0" w:hanging="10"/>
      </w:pPr>
      <w:r w:rsidRPr="00DC007A">
        <w:rPr>
          <w:b/>
        </w:rPr>
        <w:t xml:space="preserve">4. НАЧИН И УСЛОВИ ПЛАЋАЊА </w:t>
      </w:r>
    </w:p>
    <w:p w:rsidR="00262A06" w:rsidRPr="00DC007A" w:rsidRDefault="001F27CF">
      <w:pPr>
        <w:spacing w:after="209" w:line="259" w:lineRule="auto"/>
        <w:ind w:left="-5" w:right="0" w:hanging="10"/>
      </w:pPr>
      <w:r w:rsidRPr="00DC007A">
        <w:rPr>
          <w:b/>
        </w:rPr>
        <w:t xml:space="preserve">Захтеви у погледу начина, рока и услова плаћања </w:t>
      </w:r>
    </w:p>
    <w:p w:rsidR="00262A06" w:rsidRDefault="008E7782">
      <w:pPr>
        <w:spacing w:after="247"/>
        <w:ind w:left="-15" w:right="3"/>
      </w:pPr>
      <w:r>
        <w:t>Плаћање се врши по испостављеним рачунима,</w:t>
      </w:r>
      <w:r w:rsidR="00D160FE">
        <w:t xml:space="preserve"> </w:t>
      </w:r>
      <w:r>
        <w:t xml:space="preserve">сачињеним на основу извршене испоруке добра. </w:t>
      </w:r>
      <w:r w:rsidR="001F27CF" w:rsidRPr="00DC007A">
        <w:t xml:space="preserve">Рок плаћања је 45 дана од дана достављања исправне фактуре.  Да би се фактура сматрала исправном поред основних података које садржи свака фактура, иста мора да садржи и фотокопије спецификација набавки наручиоца (оверене и потписане од стране одговорног или овлашћеног лица наручиоца).   </w:t>
      </w:r>
    </w:p>
    <w:p w:rsidR="008E7782" w:rsidRDefault="008E7782">
      <w:pPr>
        <w:spacing w:after="247"/>
        <w:ind w:left="-15" w:right="3"/>
      </w:pPr>
    </w:p>
    <w:p w:rsidR="00777BD1" w:rsidRDefault="00777BD1">
      <w:pPr>
        <w:spacing w:after="247"/>
        <w:ind w:left="-15" w:right="3"/>
      </w:pPr>
    </w:p>
    <w:p w:rsidR="008E7782" w:rsidRPr="008E7782" w:rsidRDefault="008E7782">
      <w:pPr>
        <w:spacing w:after="247"/>
        <w:ind w:left="-15" w:right="3"/>
      </w:pPr>
      <w:r>
        <w:t>Рачуни за испоручена добра испостављају се два пута месечно за периоде испоруке од 1 –ог до 15-ог и од 16-ог до краја месеца.</w:t>
      </w:r>
    </w:p>
    <w:p w:rsidR="00E5350F" w:rsidRPr="00777BD1" w:rsidRDefault="001F27CF" w:rsidP="00777BD1">
      <w:pPr>
        <w:spacing w:after="259"/>
        <w:ind w:left="720" w:right="3" w:firstLine="0"/>
        <w:rPr>
          <w:lang w:val="sr-Cyrl-CS"/>
        </w:rPr>
      </w:pPr>
      <w:r w:rsidRPr="00DC007A">
        <w:t xml:space="preserve">Понуђачу није дозвољено да захтева аванс. </w:t>
      </w:r>
    </w:p>
    <w:p w:rsidR="00262A06" w:rsidRPr="00DC007A" w:rsidRDefault="001F27CF">
      <w:pPr>
        <w:spacing w:after="260" w:line="259" w:lineRule="auto"/>
        <w:ind w:left="-5" w:right="0" w:hanging="10"/>
      </w:pPr>
      <w:r w:rsidRPr="00DC007A">
        <w:rPr>
          <w:b/>
        </w:rPr>
        <w:t xml:space="preserve">Захтев у погледу рока и места испоруке добара </w:t>
      </w:r>
    </w:p>
    <w:p w:rsidR="00D51167" w:rsidRPr="00240439" w:rsidRDefault="001F27CF">
      <w:pPr>
        <w:ind w:left="-15" w:right="3"/>
        <w:rPr>
          <w:szCs w:val="24"/>
        </w:rPr>
      </w:pPr>
      <w:r w:rsidRPr="00240439">
        <w:rPr>
          <w:szCs w:val="24"/>
        </w:rPr>
        <w:t xml:space="preserve">Рок – 24 сата од достављања спецификације набавке наручиоца, потписане од стране одговорног или овлашћеног лица наручиоца. </w:t>
      </w:r>
    </w:p>
    <w:p w:rsidR="00240439" w:rsidRPr="00240439" w:rsidRDefault="001F27CF" w:rsidP="00240439">
      <w:pPr>
        <w:spacing w:after="171" w:line="303" w:lineRule="auto"/>
        <w:ind w:left="-15" w:right="0"/>
        <w:rPr>
          <w:rFonts w:eastAsia="Arial"/>
          <w:szCs w:val="24"/>
        </w:rPr>
      </w:pPr>
      <w:r w:rsidRPr="00240439">
        <w:rPr>
          <w:szCs w:val="24"/>
        </w:rPr>
        <w:t xml:space="preserve">  </w:t>
      </w:r>
      <w:r w:rsidR="00D51167" w:rsidRPr="00240439">
        <w:rPr>
          <w:rFonts w:eastAsia="Arial"/>
          <w:szCs w:val="24"/>
        </w:rPr>
        <w:t>Испорука горива вршиће се на основу евиденционих магнетних картица прилагођених потребама и возном парку Наручиоца</w:t>
      </w:r>
      <w:r w:rsidR="00240439" w:rsidRPr="00240439">
        <w:rPr>
          <w:rFonts w:eastAsia="Arial"/>
          <w:szCs w:val="24"/>
        </w:rPr>
        <w:t xml:space="preserve">. </w:t>
      </w:r>
    </w:p>
    <w:p w:rsidR="00240439" w:rsidRPr="00240439" w:rsidRDefault="00240439" w:rsidP="00240439">
      <w:pPr>
        <w:spacing w:after="171" w:line="303" w:lineRule="auto"/>
        <w:ind w:left="-15" w:right="0"/>
        <w:rPr>
          <w:rFonts w:eastAsia="Arial"/>
          <w:szCs w:val="24"/>
        </w:rPr>
      </w:pPr>
      <w:r w:rsidRPr="00240439">
        <w:rPr>
          <w:rFonts w:eastAsia="Arial"/>
          <w:szCs w:val="24"/>
        </w:rPr>
        <w:t>Наручилац ће одмах по потписивању Уговора доставити Испоручиоцу потребне податке за израду и издавање магнетних картица.</w:t>
      </w:r>
    </w:p>
    <w:p w:rsidR="00262A06" w:rsidRPr="00240439" w:rsidRDefault="00240439" w:rsidP="00240439">
      <w:pPr>
        <w:spacing w:after="171" w:line="303" w:lineRule="auto"/>
        <w:ind w:left="-15" w:right="0"/>
        <w:rPr>
          <w:szCs w:val="24"/>
        </w:rPr>
      </w:pPr>
      <w:r w:rsidRPr="00240439">
        <w:rPr>
          <w:rFonts w:eastAsia="Arial"/>
          <w:szCs w:val="24"/>
        </w:rPr>
        <w:t>Испоручилац ће предати магнетне картице Наручиоцу у року од два дана од примљених података за њихово издавање.</w:t>
      </w:r>
    </w:p>
    <w:p w:rsidR="00262A06" w:rsidRPr="00240439" w:rsidRDefault="001F27CF">
      <w:pPr>
        <w:spacing w:after="250"/>
        <w:ind w:left="-15" w:right="3"/>
        <w:rPr>
          <w:szCs w:val="24"/>
        </w:rPr>
      </w:pPr>
      <w:r w:rsidRPr="00240439">
        <w:rPr>
          <w:szCs w:val="24"/>
        </w:rPr>
        <w:t xml:space="preserve">Место испоруке </w:t>
      </w:r>
      <w:r w:rsidR="00BA41A4" w:rsidRPr="00240439">
        <w:rPr>
          <w:b/>
          <w:szCs w:val="24"/>
        </w:rPr>
        <w:t>доб</w:t>
      </w:r>
      <w:r w:rsidRPr="00240439">
        <w:rPr>
          <w:b/>
          <w:szCs w:val="24"/>
        </w:rPr>
        <w:t>ра</w:t>
      </w:r>
      <w:r w:rsidRPr="00240439">
        <w:rPr>
          <w:szCs w:val="24"/>
        </w:rPr>
        <w:t xml:space="preserve"> – </w:t>
      </w:r>
      <w:r w:rsidRPr="00240439">
        <w:rPr>
          <w:b/>
          <w:szCs w:val="24"/>
        </w:rPr>
        <w:t xml:space="preserve">Гориво –  за обе партије, </w:t>
      </w:r>
      <w:r w:rsidRPr="00240439">
        <w:rPr>
          <w:szCs w:val="24"/>
        </w:rPr>
        <w:t xml:space="preserve">је продајно место понуђача у месту седишта наручиоца.. </w:t>
      </w:r>
    </w:p>
    <w:p w:rsidR="00262A06" w:rsidRPr="00DC007A" w:rsidRDefault="001F27CF">
      <w:pPr>
        <w:spacing w:after="260" w:line="259" w:lineRule="auto"/>
        <w:ind w:left="-5" w:right="0" w:hanging="10"/>
      </w:pPr>
      <w:r w:rsidRPr="00DC007A">
        <w:rPr>
          <w:b/>
        </w:rPr>
        <w:t xml:space="preserve">Захтев у погледу рока важења понуде </w:t>
      </w:r>
    </w:p>
    <w:p w:rsidR="00262A06" w:rsidRPr="00DC007A" w:rsidRDefault="001F27CF">
      <w:pPr>
        <w:spacing w:after="211" w:line="265" w:lineRule="auto"/>
        <w:ind w:left="137" w:right="215" w:hanging="10"/>
        <w:jc w:val="center"/>
      </w:pPr>
      <w:r w:rsidRPr="00DC007A">
        <w:t xml:space="preserve">Рок важења понуде не може бити краћи од 30 дана од дана отварања понуда. </w:t>
      </w:r>
    </w:p>
    <w:p w:rsidR="00262A06" w:rsidRPr="00DC007A" w:rsidRDefault="001F27CF">
      <w:pPr>
        <w:spacing w:after="242"/>
        <w:ind w:left="-15" w:right="3"/>
      </w:pPr>
      <w:r w:rsidRPr="00DC007A">
        <w:t xml:space="preserve">У случају истека рока важења понуде, наручилац је дужан да у писаном облику од понуђача затражи продужење рока важења понуде. </w:t>
      </w:r>
    </w:p>
    <w:p w:rsidR="00262A06" w:rsidRPr="00DC007A" w:rsidRDefault="001F27CF">
      <w:pPr>
        <w:ind w:left="-15" w:right="3"/>
      </w:pPr>
      <w:r w:rsidRPr="00DC007A">
        <w:t xml:space="preserve">Понуђач који прихвати захтев за продужење рока важења понуде не може мењати понуду. </w:t>
      </w:r>
    </w:p>
    <w:p w:rsidR="00262A06" w:rsidRPr="00DC007A" w:rsidRDefault="001F27CF">
      <w:pPr>
        <w:numPr>
          <w:ilvl w:val="0"/>
          <w:numId w:val="8"/>
        </w:numPr>
        <w:spacing w:after="66" w:line="259" w:lineRule="auto"/>
        <w:ind w:right="0" w:hanging="249"/>
      </w:pPr>
      <w:r w:rsidRPr="00DC007A">
        <w:rPr>
          <w:b/>
        </w:rPr>
        <w:t xml:space="preserve">ВАЛУТА И НАЧИН НА КОЈИ МОРА БИТИ НАВЕДЕНА И ИЗРАЖЕНА ЦЕНА У </w:t>
      </w:r>
    </w:p>
    <w:p w:rsidR="00262A06" w:rsidRPr="00DC007A" w:rsidRDefault="001F27CF">
      <w:pPr>
        <w:spacing w:after="260" w:line="259" w:lineRule="auto"/>
        <w:ind w:left="-5" w:right="0" w:hanging="10"/>
      </w:pPr>
      <w:r w:rsidRPr="00DC007A">
        <w:rPr>
          <w:b/>
        </w:rPr>
        <w:t xml:space="preserve">ПОНУДИ </w:t>
      </w:r>
    </w:p>
    <w:p w:rsidR="008E7782" w:rsidRDefault="001F27CF" w:rsidP="008E7782">
      <w:pPr>
        <w:spacing w:after="225" w:line="293" w:lineRule="auto"/>
        <w:ind w:left="-15" w:right="0" w:firstLine="720"/>
        <w:jc w:val="left"/>
      </w:pPr>
      <w:r w:rsidRPr="00DC007A">
        <w:t>Цена мора бити исказана у динарима, са ПДВ-ом и без ПДВ-а, са урачунатим свим трошковима које понуђач има у реализацији предметне јавне набавке, с тим да ће се за оцену понуде у обзир узимати цена</w:t>
      </w:r>
      <w:r w:rsidR="008E7782">
        <w:t xml:space="preserve"> без пореза на додату вредност.</w:t>
      </w:r>
    </w:p>
    <w:p w:rsidR="008F52CE" w:rsidRPr="008F52CE" w:rsidRDefault="00777BD1" w:rsidP="004D70C5">
      <w:pPr>
        <w:spacing w:after="225" w:line="240" w:lineRule="auto"/>
        <w:ind w:right="0" w:firstLine="0"/>
        <w:jc w:val="left"/>
      </w:pPr>
      <w:r>
        <w:t xml:space="preserve">            Ц</w:t>
      </w:r>
      <w:r w:rsidR="008F52CE">
        <w:t>ене предмета ја</w:t>
      </w:r>
      <w:r w:rsidR="00390672">
        <w:t>вне набавке утврђују се</w:t>
      </w:r>
      <w:r w:rsidR="008F52CE">
        <w:t xml:space="preserve"> одлукама Испоручиоца у складу са кретањем цена на тржишту нафтних деривата у Републици Србији.</w:t>
      </w:r>
    </w:p>
    <w:p w:rsidR="00262A06" w:rsidRDefault="001F27CF" w:rsidP="004D70C5">
      <w:pPr>
        <w:spacing w:after="248" w:line="240" w:lineRule="auto"/>
        <w:ind w:left="-15" w:right="3"/>
      </w:pPr>
      <w:r w:rsidRPr="00DC007A">
        <w:t xml:space="preserve">Ако је у понуди исказана неуобичајено ниска цена, наручилац ће поступити у складу са чланом 92. Закона. </w:t>
      </w:r>
    </w:p>
    <w:p w:rsidR="002D3AA6" w:rsidRDefault="002D3AA6" w:rsidP="004D70C5">
      <w:pPr>
        <w:spacing w:after="248" w:line="240" w:lineRule="auto"/>
        <w:ind w:left="-15" w:right="3"/>
      </w:pPr>
    </w:p>
    <w:p w:rsidR="002D3AA6" w:rsidRPr="002D3AA6" w:rsidRDefault="002D3AA6" w:rsidP="004D70C5">
      <w:pPr>
        <w:spacing w:after="248" w:line="240" w:lineRule="auto"/>
        <w:ind w:left="-15" w:right="3"/>
      </w:pPr>
    </w:p>
    <w:p w:rsidR="00262A06" w:rsidRPr="00DC007A" w:rsidRDefault="001F27CF">
      <w:pPr>
        <w:numPr>
          <w:ilvl w:val="0"/>
          <w:numId w:val="8"/>
        </w:numPr>
        <w:spacing w:after="270" w:line="259" w:lineRule="auto"/>
        <w:ind w:right="0" w:hanging="249"/>
      </w:pPr>
      <w:r w:rsidRPr="00DC007A">
        <w:rPr>
          <w:b/>
        </w:rPr>
        <w:t xml:space="preserve">СРЕДСТВА ФИНАНСИЈСКОГ ОБЕЗБЕЂЕЊА </w:t>
      </w:r>
    </w:p>
    <w:p w:rsidR="00262A06" w:rsidRPr="00495DA1" w:rsidRDefault="001F27CF" w:rsidP="00495DA1">
      <w:pPr>
        <w:tabs>
          <w:tab w:val="center" w:pos="460"/>
          <w:tab w:val="center" w:pos="3650"/>
        </w:tabs>
        <w:spacing w:after="23" w:line="259" w:lineRule="auto"/>
        <w:ind w:right="0" w:firstLine="0"/>
        <w:jc w:val="left"/>
      </w:pPr>
      <w:r w:rsidRPr="00DC007A">
        <w:rPr>
          <w:rFonts w:eastAsia="Calibri"/>
          <w:sz w:val="22"/>
        </w:rPr>
        <w:tab/>
      </w:r>
      <w:r w:rsidRPr="00DC007A">
        <w:rPr>
          <w:b/>
        </w:rPr>
        <w:t>1)</w:t>
      </w:r>
      <w:r w:rsidRPr="00DC007A">
        <w:rPr>
          <w:rFonts w:eastAsia="Arial"/>
          <w:b/>
        </w:rPr>
        <w:tab/>
      </w:r>
      <w:r w:rsidRPr="00DC007A">
        <w:rPr>
          <w:b/>
        </w:rPr>
        <w:t xml:space="preserve">Меница као средство финансијског обезбеђења </w:t>
      </w:r>
    </w:p>
    <w:p w:rsidR="00E5350F" w:rsidRPr="004376C7" w:rsidRDefault="001F27CF" w:rsidP="004376C7">
      <w:pPr>
        <w:ind w:left="-15" w:right="3"/>
        <w:rPr>
          <w:lang w:val="sr-Cyrl-CS"/>
        </w:rPr>
      </w:pPr>
      <w:r w:rsidRPr="00DC007A">
        <w:t xml:space="preserve">Понуђач је дужан да достави средство финансијског обезбеђења за озбиљност понуде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дату меницу мора бити достављено и оверено менично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банке коју понуђач наводи у меничном писму. </w:t>
      </w:r>
      <w:r w:rsidRPr="00DC007A">
        <w:rPr>
          <w:b/>
        </w:rPr>
        <w:t>Рок важења менице је 60 дана од дана отварања понуде</w:t>
      </w:r>
      <w:r w:rsidRPr="00DC007A">
        <w:t xml:space="preserve">. </w:t>
      </w:r>
    </w:p>
    <w:p w:rsidR="00495DA1" w:rsidRDefault="00495DA1">
      <w:pPr>
        <w:ind w:left="-15" w:right="3"/>
      </w:pPr>
    </w:p>
    <w:p w:rsidR="00262A06" w:rsidRPr="00DC007A" w:rsidRDefault="001F27CF">
      <w:pPr>
        <w:ind w:left="-15" w:right="3"/>
      </w:pPr>
      <w:r w:rsidRPr="00DC007A">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потписе уговор о јавној набавци; понуђач коме је додељен уговор не поднесе средство обезбеђења за добро извршење посла у складу са захтевима из конкурсне документације. </w:t>
      </w:r>
    </w:p>
    <w:p w:rsidR="00262A06" w:rsidRPr="00DC007A" w:rsidRDefault="001F27CF">
      <w:pPr>
        <w:ind w:left="-15" w:right="3"/>
      </w:pPr>
      <w:r w:rsidRPr="00DC007A">
        <w:t xml:space="preserve">Наручилац ће вратити менице понуђачима са којим није закључен уговор, одмах по закључењу уговора са изабраним понуђачем.  </w:t>
      </w:r>
    </w:p>
    <w:p w:rsidR="00262A06" w:rsidRPr="00DC007A" w:rsidRDefault="001F27CF">
      <w:pPr>
        <w:spacing w:after="209" w:line="259" w:lineRule="auto"/>
        <w:ind w:left="-15" w:right="0" w:firstLine="720"/>
      </w:pPr>
      <w:r w:rsidRPr="00DC007A">
        <w:rPr>
          <w:b/>
        </w:rPr>
        <w:t xml:space="preserve">Уколико понуђач уз понуду не достави меницу понуда ће бити  одбијена као неприхватљива. </w:t>
      </w:r>
    </w:p>
    <w:p w:rsidR="00262A06" w:rsidRPr="00DC007A" w:rsidRDefault="001F27CF">
      <w:pPr>
        <w:ind w:left="-15" w:right="3"/>
      </w:pPr>
      <w:r w:rsidRPr="00DC007A">
        <w:t xml:space="preserve">Као финансијску гаранцију за извршење уговорене обавезе, понуђач је обавезан да достави наручиоцу бланко соло меницу неопозиву, безусловну, ненаплативу на први позив, односно без права приговора за добро извршење уговора са меничним овлашћењем у висини од 10% од вредности понуде без ПДВ-а у моменту потписивања овог уговора, заједно са захтевом за регистрацију менице код надлежне банке. </w:t>
      </w:r>
    </w:p>
    <w:p w:rsidR="00262A06" w:rsidRPr="00DC007A" w:rsidRDefault="001F27CF">
      <w:pPr>
        <w:spacing w:after="257" w:line="259" w:lineRule="auto"/>
        <w:ind w:left="-15" w:right="0" w:firstLine="720"/>
      </w:pPr>
      <w:r w:rsidRPr="00DC007A">
        <w:rPr>
          <w:b/>
        </w:rPr>
        <w:t xml:space="preserve">Меница као гаранција за добро извршење траје десет дана дуже од истека рока за коначно извршење уговора. </w:t>
      </w:r>
    </w:p>
    <w:p w:rsidR="00262A06" w:rsidRPr="00DC007A" w:rsidRDefault="001F27CF">
      <w:pPr>
        <w:spacing w:after="209" w:line="259" w:lineRule="auto"/>
        <w:ind w:left="-5" w:right="0" w:hanging="10"/>
      </w:pPr>
      <w:r w:rsidRPr="00DC007A">
        <w:rPr>
          <w:b/>
        </w:rPr>
        <w:t xml:space="preserve">7. НАЧИН ОЗНАЧАВАЊА ПОВЕРЉИВИХ ПОДАТАКА У ПОНУДИ </w:t>
      </w:r>
    </w:p>
    <w:p w:rsidR="00262A06" w:rsidRPr="00DC007A" w:rsidRDefault="001F27CF">
      <w:pPr>
        <w:ind w:left="-15" w:right="3"/>
      </w:pPr>
      <w:r w:rsidRPr="00DC007A">
        <w:t xml:space="preserve">Сви подаци о понуђачима садржани у понуди који су посебним прописом утврђени као поверљиви и које је као такве понуђач означио у понуди биће чувани као поверљиви. Као поверљиви ће бити третирани подаци у понуди садржани у документима који су означени као такви, односно који у горњем десном углу садрже ознаку </w:t>
      </w:r>
      <w:r w:rsidRPr="00DC007A">
        <w:rPr>
          <w:b/>
        </w:rPr>
        <w:t>„ПОВЕРЉИВО“</w:t>
      </w:r>
      <w:r w:rsidRPr="00DC007A">
        <w:t xml:space="preserve">, а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наведена ознака </w:t>
      </w:r>
      <w:r w:rsidRPr="00DC007A">
        <w:rPr>
          <w:b/>
        </w:rPr>
        <w:t>„ПОВЕРЉИВО“</w:t>
      </w:r>
      <w:r w:rsidRPr="00DC007A">
        <w:t xml:space="preserve">, а испод поменуте ознаке мора стајати потпис овлашћеног лица понуђача. </w:t>
      </w:r>
    </w:p>
    <w:p w:rsidR="00390672" w:rsidRDefault="00390672">
      <w:pPr>
        <w:ind w:left="-15" w:right="3"/>
      </w:pPr>
    </w:p>
    <w:p w:rsidR="00390672" w:rsidRDefault="00390672">
      <w:pPr>
        <w:ind w:left="-15" w:right="3"/>
      </w:pPr>
    </w:p>
    <w:p w:rsidR="00262A06" w:rsidRPr="00DC007A" w:rsidRDefault="001F27CF">
      <w:pPr>
        <w:ind w:left="-15" w:right="3"/>
      </w:pPr>
      <w:r w:rsidRPr="00DC007A">
        <w:t xml:space="preserve">Одговорност за поверљивост података који нису означени на поменути начин сноси понуђач. </w:t>
      </w:r>
    </w:p>
    <w:p w:rsidR="00262A06" w:rsidRPr="00DC007A" w:rsidRDefault="001F27CF">
      <w:pPr>
        <w:spacing w:after="245"/>
        <w:ind w:left="-15" w:right="3"/>
      </w:pPr>
      <w:r w:rsidRPr="00DC007A">
        <w:t xml:space="preserve">Неће се сматрати поверљивим цена и остали подаци из понуде који су значајни за примену елемената критеријума и рангирање понуде. </w:t>
      </w:r>
    </w:p>
    <w:p w:rsidR="000311A5" w:rsidRDefault="001F27CF" w:rsidP="00390672">
      <w:pPr>
        <w:ind w:left="-15" w:right="3"/>
        <w:rPr>
          <w:lang w:val="sr-Cyrl-CS"/>
        </w:rPr>
      </w:pPr>
      <w:r w:rsidRPr="00DC007A">
        <w:t xml:space="preserve">Имена понуђача ће бити чувана као пословна тајна до истека рока </w:t>
      </w:r>
      <w:r w:rsidR="00390672">
        <w:t>предвиђеног за отварање понуда.</w:t>
      </w:r>
    </w:p>
    <w:p w:rsidR="00390672" w:rsidRPr="00390672" w:rsidRDefault="00390672" w:rsidP="00390672">
      <w:pPr>
        <w:ind w:left="-15" w:right="3"/>
        <w:rPr>
          <w:lang w:val="sr-Cyrl-CS"/>
        </w:rPr>
      </w:pPr>
    </w:p>
    <w:p w:rsidR="00262A06" w:rsidRPr="00DC007A" w:rsidRDefault="001F27CF">
      <w:pPr>
        <w:spacing w:after="209" w:line="259" w:lineRule="auto"/>
        <w:ind w:left="-5" w:right="0" w:hanging="10"/>
      </w:pPr>
      <w:r w:rsidRPr="00DC007A">
        <w:rPr>
          <w:b/>
        </w:rPr>
        <w:t xml:space="preserve">8. ДОДАТНЕ ИНФОРМАЦИЈЕ ИЛИ ПОЈАШЊЕЊА У ВЕЗИ СА ПРИПРЕМАЊЕМ ПОНУДЕ </w:t>
      </w:r>
    </w:p>
    <w:p w:rsidR="00262A06" w:rsidRPr="00DC007A" w:rsidRDefault="001F27CF">
      <w:pPr>
        <w:ind w:left="-15" w:right="3"/>
      </w:pPr>
      <w:r w:rsidRPr="00DC007A">
        <w:t xml:space="preserve">Уколико је понуђачу потребно додатно објашњење у вези са конкурсном документацијом, може га тражити од Наручиоца, најкасније 5 (пет) дана пре истека рока за подношење понуда путем и-мејла на адресу </w:t>
      </w:r>
      <w:r w:rsidR="003A07AA">
        <w:rPr>
          <w:color w:val="0000FF"/>
          <w:u w:val="single" w:color="0000FF"/>
        </w:rPr>
        <w:t>dragana.marcicevic</w:t>
      </w:r>
      <w:r w:rsidRPr="00DC007A">
        <w:rPr>
          <w:color w:val="0000FF"/>
          <w:u w:val="single" w:color="0000FF"/>
        </w:rPr>
        <w:t>@ravno2014.cuprija.rs</w:t>
      </w:r>
      <w:r w:rsidR="008D2988">
        <w:t xml:space="preserve">, </w:t>
      </w:r>
      <w:r w:rsidRPr="00DC007A">
        <w:t xml:space="preserve">дописом на поштанску адресу </w:t>
      </w:r>
      <w:r w:rsidRPr="00DC007A">
        <w:rPr>
          <w:b/>
          <w:i/>
        </w:rPr>
        <w:t>ЈКП ''Равно 2014'' Ћуприја, Гробљанска ББ</w:t>
      </w:r>
      <w:r w:rsidRPr="00DC007A">
        <w:t>, са назнаком: Додат</w:t>
      </w:r>
      <w:r w:rsidR="00925E3A">
        <w:t xml:space="preserve">не информације за јавну набавку добра – Гориво, </w:t>
      </w:r>
      <w:r w:rsidRPr="00DC007A">
        <w:t xml:space="preserve">редни бр. </w:t>
      </w:r>
      <w:r w:rsidR="003A07AA">
        <w:rPr>
          <w:b/>
        </w:rPr>
        <w:t>1.1.</w:t>
      </w:r>
      <w:r w:rsidR="003A07AA">
        <w:rPr>
          <w:b/>
          <w:lang w:val="sr-Cyrl-CS"/>
        </w:rPr>
        <w:t>9</w:t>
      </w:r>
      <w:r w:rsidRPr="00DC007A">
        <w:rPr>
          <w:b/>
        </w:rPr>
        <w:t xml:space="preserve"> - Партија _____</w:t>
      </w:r>
      <w:r w:rsidRPr="00DC007A">
        <w:t xml:space="preserve">. </w:t>
      </w:r>
    </w:p>
    <w:p w:rsidR="00262A06" w:rsidRPr="00DC007A" w:rsidRDefault="001F27CF">
      <w:pPr>
        <w:spacing w:after="209" w:line="259" w:lineRule="auto"/>
        <w:ind w:left="730" w:right="0" w:hanging="10"/>
      </w:pPr>
      <w:r w:rsidRPr="00DC007A">
        <w:rPr>
          <w:b/>
        </w:rPr>
        <w:t>Није дозвољено тражење информација телефоном</w:t>
      </w:r>
      <w:r w:rsidRPr="00DC007A">
        <w:t xml:space="preserve">. </w:t>
      </w:r>
    </w:p>
    <w:p w:rsidR="00262A06" w:rsidRPr="00DC007A" w:rsidRDefault="001F27CF">
      <w:pPr>
        <w:spacing w:after="244"/>
        <w:ind w:left="-15" w:right="3"/>
      </w:pPr>
      <w:r w:rsidRPr="00DC007A">
        <w:t xml:space="preserve">Наручилац не одговара за тачност информација које телефонским путем добије од запослених код Наручиоца. </w:t>
      </w:r>
    </w:p>
    <w:p w:rsidR="00262A06" w:rsidRPr="00DC007A" w:rsidRDefault="001F27CF">
      <w:pPr>
        <w:ind w:left="-15" w:right="3"/>
      </w:pPr>
      <w:r w:rsidRPr="00DC007A">
        <w:t>Наручилац ће, у складу са чланом 63. Закона о јавним набавкама, у року од 3 (три) дана од дана пријема захтева за додатним објашњењем одговор послати писаним путем и објавити га на Порталу јавних набавки и на својој интернет</w:t>
      </w:r>
      <w:r w:rsidR="00EF124B">
        <w:t xml:space="preserve"> </w:t>
      </w:r>
      <w:r w:rsidRPr="00DC007A">
        <w:t>-</w:t>
      </w:r>
      <w:r w:rsidR="00EF124B">
        <w:t xml:space="preserve"> </w:t>
      </w:r>
      <w:r w:rsidRPr="00DC007A">
        <w:t xml:space="preserve">страници. </w:t>
      </w:r>
    </w:p>
    <w:p w:rsidR="00262A06" w:rsidRPr="00DC007A" w:rsidRDefault="001F27CF">
      <w:pPr>
        <w:ind w:left="-15" w:right="3"/>
      </w:pPr>
      <w:r w:rsidRPr="00DC007A">
        <w:t>Имајући у виду чињеницу да наручилац није у могућности да има увид у податке о томе која су све заинтересована лица преузела конкурсну документацију са интернет</w:t>
      </w:r>
      <w:r w:rsidR="00A1492F">
        <w:rPr>
          <w:lang w:val="sr-Cyrl-CS"/>
        </w:rPr>
        <w:t xml:space="preserve"> </w:t>
      </w:r>
      <w:r w:rsidRPr="00DC007A">
        <w:t xml:space="preserve">странице и Портала јавних набавки, евентуалне измене или допуне конкурсне документације ће бити достављане електронском поштом само понуђачима који су евидентирани код наручиоца. </w:t>
      </w:r>
    </w:p>
    <w:p w:rsidR="00262A06" w:rsidRPr="00DC007A" w:rsidRDefault="001F27CF">
      <w:pPr>
        <w:ind w:left="-15" w:right="3"/>
      </w:pPr>
      <w:r w:rsidRPr="00DC007A">
        <w:t xml:space="preserve">Сви остали понуђачи који се не обрате директно наручиоцу (захтевом), обавезни су да редовно прате све објаве на Порталу јавних набавки. </w:t>
      </w:r>
    </w:p>
    <w:p w:rsidR="00262A06" w:rsidRPr="00DC007A" w:rsidRDefault="001F27CF">
      <w:pPr>
        <w:ind w:left="-15" w:right="3"/>
      </w:pPr>
      <w:r w:rsidRPr="00DC007A">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62A06" w:rsidRPr="00DC007A" w:rsidRDefault="001F27CF">
      <w:pPr>
        <w:ind w:left="-15" w:right="3"/>
      </w:pPr>
      <w:r w:rsidRPr="00DC007A">
        <w:t xml:space="preserve">Наручилац не може мењати нити допуњавати конкурсну документацију по истеку рока предвиђеног за подношење понуда.  </w:t>
      </w:r>
    </w:p>
    <w:p w:rsidR="00390672" w:rsidRDefault="00390672">
      <w:pPr>
        <w:spacing w:after="209" w:line="259" w:lineRule="auto"/>
        <w:ind w:left="-5" w:right="0" w:hanging="10"/>
        <w:rPr>
          <w:b/>
        </w:rPr>
      </w:pPr>
    </w:p>
    <w:p w:rsidR="00390672" w:rsidRDefault="00390672">
      <w:pPr>
        <w:spacing w:after="209" w:line="259" w:lineRule="auto"/>
        <w:ind w:left="-5" w:right="0" w:hanging="10"/>
        <w:rPr>
          <w:b/>
        </w:rPr>
      </w:pPr>
    </w:p>
    <w:p w:rsidR="00262A06" w:rsidRPr="00DC007A" w:rsidRDefault="001F27CF">
      <w:pPr>
        <w:spacing w:after="209" w:line="259" w:lineRule="auto"/>
        <w:ind w:left="-5" w:right="0" w:hanging="10"/>
      </w:pPr>
      <w:r w:rsidRPr="00DC007A">
        <w:rPr>
          <w:b/>
        </w:rPr>
        <w:t xml:space="preserve">9. ДОДАТНА ОБЈАШЊЕЊА ОД ПОНУЂАЧА ПОСЛЕ ОТВАРАЊА ПОНУДА И КОНТРОЛА КОД ПОНУЂАЧА ОДНОСНО ЊЕГОВОГ ПОДИЗВОЂАЧА </w:t>
      </w:r>
    </w:p>
    <w:p w:rsidR="0082748A" w:rsidRPr="002D3AA6" w:rsidRDefault="001F27CF" w:rsidP="002D3AA6">
      <w:r w:rsidRPr="00DC007A">
        <w:t xml:space="preserve">После отварања понуда наручилац може, приликом стручне оцене понуда, у писаном облику захтевати од понуђача додатна објашњења која ће му помоћи при прегледу, вредновању и упоређивању понуда, а може вршити контролу (увид) код понуђача односно код његовог подизвођача (члан 93. Закона).  </w:t>
      </w:r>
    </w:p>
    <w:p w:rsidR="00262A06" w:rsidRPr="00DC007A" w:rsidRDefault="001F27CF">
      <w:pPr>
        <w:ind w:left="-15" w:right="3"/>
      </w:pPr>
      <w:r w:rsidRPr="00DC007A">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наручиоцу омогући контролу (увид) код понуђача, као и код његовог подизвођача.  </w:t>
      </w:r>
    </w:p>
    <w:p w:rsidR="00262A06" w:rsidRPr="00DC007A" w:rsidRDefault="001F27CF">
      <w:pPr>
        <w:spacing w:after="242"/>
        <w:ind w:left="-15" w:right="3"/>
      </w:pPr>
      <w:r w:rsidRPr="00DC007A">
        <w:t xml:space="preserve">Наручилац може, уз сагласност понуђача, исправити рачунске грешке уочене приликом разматрања понуде по окончаном поступку отварања.  </w:t>
      </w:r>
    </w:p>
    <w:p w:rsidR="00262A06" w:rsidRPr="00DC007A" w:rsidRDefault="001F27CF">
      <w:pPr>
        <w:ind w:left="720" w:right="3" w:firstLine="0"/>
      </w:pPr>
      <w:r w:rsidRPr="00DC007A">
        <w:t xml:space="preserve">У случају разлике између јединичне и укупне цене, меродавна је јединична цена. </w:t>
      </w:r>
    </w:p>
    <w:p w:rsidR="00262A06" w:rsidRPr="00DC007A" w:rsidRDefault="001F27CF">
      <w:pPr>
        <w:ind w:left="-15" w:right="3"/>
      </w:pPr>
      <w:r w:rsidRPr="00DC007A">
        <w:t xml:space="preserve">Ако се понуђач не сагласи са исправком рачунских грешака, наручилац ће његову понуду одбити као неприхватљиву.  </w:t>
      </w:r>
    </w:p>
    <w:p w:rsidR="00262A06" w:rsidRPr="00DC007A" w:rsidRDefault="001F27CF">
      <w:pPr>
        <w:numPr>
          <w:ilvl w:val="0"/>
          <w:numId w:val="9"/>
        </w:numPr>
        <w:spacing w:after="261" w:line="259" w:lineRule="auto"/>
        <w:ind w:right="0" w:hanging="360"/>
      </w:pPr>
      <w:r w:rsidRPr="00DC007A">
        <w:rPr>
          <w:b/>
        </w:rPr>
        <w:t xml:space="preserve">ВРСТА КРИТЕРИЈУМА ЗА ДОДЕЛУ УГОВОРА </w:t>
      </w:r>
    </w:p>
    <w:p w:rsidR="00262A06" w:rsidRPr="00DC007A" w:rsidRDefault="001F27CF">
      <w:pPr>
        <w:spacing w:after="252"/>
        <w:ind w:left="-15" w:right="3"/>
      </w:pPr>
      <w:r w:rsidRPr="00DC007A">
        <w:t xml:space="preserve">Избор најповољније понуде ће се извршити применом критеријума </w:t>
      </w:r>
      <w:r w:rsidRPr="00DC007A">
        <w:rPr>
          <w:b/>
          <w:i/>
        </w:rPr>
        <w:t>''Најнижа понуђена цена''</w:t>
      </w:r>
      <w:r w:rsidRPr="00DC007A">
        <w:t xml:space="preserve">.  </w:t>
      </w:r>
    </w:p>
    <w:p w:rsidR="00262A06" w:rsidRPr="00DC007A" w:rsidRDefault="001F27CF">
      <w:pPr>
        <w:numPr>
          <w:ilvl w:val="0"/>
          <w:numId w:val="9"/>
        </w:numPr>
        <w:spacing w:after="209" w:line="259" w:lineRule="auto"/>
        <w:ind w:right="0" w:hanging="360"/>
      </w:pPr>
      <w:r w:rsidRPr="00DC007A">
        <w:rPr>
          <w:b/>
        </w:rPr>
        <w:t xml:space="preserve">ЕЛЕМЕНТИ КРИТЕРИЈУМА НА ОСНОВУ КОЈИХ ЋЕ НАРУЧИЛАЦ ИЗВРШИТИ ДОДЕЛУ УГОВОРА У СИТУАЦИЈИ КАДА ПОСТОЈЕ ДВЕ ПОНУДЕ ИЛИ ВИШЕ ПОНУДА СА ИСТОМ ПОНУЂЕНОМ ЦЕНОМ </w:t>
      </w:r>
    </w:p>
    <w:p w:rsidR="00262A06" w:rsidRPr="00DC007A" w:rsidRDefault="001F27CF">
      <w:pPr>
        <w:spacing w:after="45"/>
        <w:ind w:left="-15" w:right="3"/>
      </w:pPr>
      <w:r w:rsidRPr="00DC007A">
        <w:t xml:space="preserve">Уколико Наручиоцу пристигну понуде са истом најнижом понуђеном ценом, повољнијом ће се сматрати она понуда којом се нуди нижа јединична цена за позицију бр. </w:t>
      </w:r>
    </w:p>
    <w:p w:rsidR="00262A06" w:rsidRPr="00DC007A" w:rsidRDefault="001F27CF">
      <w:pPr>
        <w:spacing w:after="261"/>
        <w:ind w:left="-15" w:right="3" w:firstLine="0"/>
      </w:pPr>
      <w:r w:rsidRPr="00DC007A">
        <w:t xml:space="preserve">1. у Обрасцу структуре цене.  </w:t>
      </w:r>
    </w:p>
    <w:p w:rsidR="00262A06" w:rsidRPr="00DC007A" w:rsidRDefault="001F27CF">
      <w:pPr>
        <w:numPr>
          <w:ilvl w:val="0"/>
          <w:numId w:val="10"/>
        </w:numPr>
        <w:spacing w:after="209" w:line="259" w:lineRule="auto"/>
        <w:ind w:right="0" w:hanging="360"/>
      </w:pPr>
      <w:r w:rsidRPr="00DC007A">
        <w:rPr>
          <w:b/>
        </w:rPr>
        <w:t xml:space="preserve">ПОШТОВАЊЕ ОБАВЕЗА КОЈЕ ПРОИЗИЛАЗЕ ИЗ ВАЖЕЋИХ ПРОПИСА </w:t>
      </w:r>
    </w:p>
    <w:p w:rsidR="00262A06" w:rsidRDefault="001F27CF">
      <w:pPr>
        <w:spacing w:after="257"/>
        <w:ind w:left="-15" w:right="3"/>
      </w:pPr>
      <w:r w:rsidRPr="00DC007A">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поглављу VII конкурсне документације). </w:t>
      </w:r>
    </w:p>
    <w:p w:rsidR="002D3AA6" w:rsidRDefault="002D3AA6">
      <w:pPr>
        <w:spacing w:after="257"/>
        <w:ind w:left="-15" w:right="3"/>
      </w:pPr>
    </w:p>
    <w:p w:rsidR="002D3AA6" w:rsidRDefault="002D3AA6">
      <w:pPr>
        <w:spacing w:after="257"/>
        <w:ind w:left="-15" w:right="3"/>
      </w:pPr>
    </w:p>
    <w:p w:rsidR="00390672" w:rsidRPr="00390672" w:rsidRDefault="00390672">
      <w:pPr>
        <w:spacing w:after="257"/>
        <w:ind w:left="-15" w:right="3"/>
      </w:pPr>
    </w:p>
    <w:p w:rsidR="002D3AA6" w:rsidRPr="002D3AA6" w:rsidRDefault="002D3AA6">
      <w:pPr>
        <w:spacing w:after="257"/>
        <w:ind w:left="-15" w:right="3"/>
      </w:pPr>
    </w:p>
    <w:p w:rsidR="00262A06" w:rsidRPr="00DC007A" w:rsidRDefault="001F27CF">
      <w:pPr>
        <w:numPr>
          <w:ilvl w:val="0"/>
          <w:numId w:val="10"/>
        </w:numPr>
        <w:spacing w:after="209" w:line="259" w:lineRule="auto"/>
        <w:ind w:right="0" w:hanging="360"/>
      </w:pPr>
      <w:r w:rsidRPr="00DC007A">
        <w:rPr>
          <w:b/>
        </w:rPr>
        <w:t xml:space="preserve">КОРИШЋЕЊЕ ПАТЕНТА И ОДГОВОРНОСТ ЗА ПОВРЕДУ ЗАШТИЋЕНИХ ПРАВА ИНТЕЛЕКТУАЛНЕ СВОЈИНЕ ТРЕЋИХ ЛИЦА </w:t>
      </w:r>
    </w:p>
    <w:p w:rsidR="0082748A" w:rsidRPr="002D3AA6" w:rsidRDefault="001F27CF" w:rsidP="002D3AA6">
      <w:pPr>
        <w:spacing w:after="252"/>
        <w:ind w:left="-15" w:right="3"/>
      </w:pPr>
      <w:r w:rsidRPr="00DC007A">
        <w:t xml:space="preserve">Накнаду за коришћење патената, као и одговорност за повреду заштићених права интелектуалне својине трећих лица сноси понуђач. </w:t>
      </w:r>
    </w:p>
    <w:p w:rsidR="00262A06" w:rsidRPr="00DC007A" w:rsidRDefault="001F27CF">
      <w:pPr>
        <w:numPr>
          <w:ilvl w:val="0"/>
          <w:numId w:val="10"/>
        </w:numPr>
        <w:spacing w:after="209" w:line="259" w:lineRule="auto"/>
        <w:ind w:right="0" w:hanging="360"/>
      </w:pPr>
      <w:r w:rsidRPr="00DC007A">
        <w:rPr>
          <w:b/>
        </w:rPr>
        <w:t xml:space="preserve">НАЧИН И РОК ЗА ПОДНОШЕЊЕ ЗАХТЕВА ЗА ЗАШТИТУ ПРАВА ПОНУЂАЧА </w:t>
      </w:r>
    </w:p>
    <w:p w:rsidR="004907F2" w:rsidRPr="0082748A" w:rsidRDefault="001F27CF" w:rsidP="0082748A">
      <w:pPr>
        <w:ind w:left="-15" w:right="3"/>
      </w:pPr>
      <w:r w:rsidRPr="00DC007A">
        <w:t xml:space="preserve">Захтев за заштиту права подноси се Републичкој комисији, а предаје наручиоцу на адресу </w:t>
      </w:r>
      <w:r w:rsidRPr="00DC007A">
        <w:rPr>
          <w:b/>
          <w:i/>
        </w:rPr>
        <w:t xml:space="preserve">ЈКП ''Равно 2014'' Ћуприја, Гробљанска ББ </w:t>
      </w:r>
      <w:r w:rsidRPr="00DC007A">
        <w:t xml:space="preserve">непосредно, или поштом препоручено, са повратницом. </w:t>
      </w:r>
    </w:p>
    <w:p w:rsidR="00262A06" w:rsidRPr="00DC007A" w:rsidRDefault="001F27CF">
      <w:pPr>
        <w:ind w:left="-15" w:right="3"/>
      </w:pPr>
      <w:r w:rsidRPr="00DC007A">
        <w:t xml:space="preserve">Примерак захтева за заштиту права подносилац истовремено доставља Републичкој комисији. </w:t>
      </w:r>
    </w:p>
    <w:p w:rsidR="00262A06" w:rsidRPr="00DC007A" w:rsidRDefault="001F27CF">
      <w:pPr>
        <w:ind w:left="-15" w:right="3"/>
      </w:pPr>
      <w:r w:rsidRPr="00DC007A">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262A06" w:rsidRPr="00DC007A" w:rsidRDefault="001F27CF">
      <w:pPr>
        <w:ind w:left="-15" w:right="3"/>
      </w:pPr>
      <w:r w:rsidRPr="00DC007A">
        <w:t xml:space="preserve">Захтев за заштиту права којим се оспоравају врста поступка, садржина позива за подношење понуда или конкурсне документације сматраће се благовременим ако га је наручилац примио најкасније седам дана пре истека рока за подношење понуда, без обзира на начин достављања, и у таквим случајевима долази до застоја рока за подношење понуда. </w:t>
      </w:r>
    </w:p>
    <w:p w:rsidR="00262A06" w:rsidRPr="00DC007A" w:rsidRDefault="001F27CF">
      <w:pPr>
        <w:ind w:left="-15" w:right="3"/>
      </w:pPr>
      <w:r w:rsidRPr="00DC007A">
        <w:t xml:space="preserve">После доношења одлуке о додели уговора и одлуке о обустави поступка, рок за подношење захтева за заштиту права је десет дана од дана пријема одлуке. </w:t>
      </w:r>
    </w:p>
    <w:p w:rsidR="00262A06" w:rsidRPr="00DC007A" w:rsidRDefault="001F27CF">
      <w:pPr>
        <w:ind w:left="-15" w:right="3"/>
      </w:pPr>
      <w:r w:rsidRPr="00DC007A">
        <w:t xml:space="preserve">Ако је у истом поступку јавне набавке исти подносилац поново поднео захтев за заштиту права, у том захтеву се не могу оспоравати радње наручиоца за које је подносилац захтева знао или је могао знати приликом подношења претходног захтева. </w:t>
      </w:r>
    </w:p>
    <w:p w:rsidR="00262A06" w:rsidRPr="00DC007A" w:rsidRDefault="001F27CF">
      <w:pPr>
        <w:spacing w:after="0" w:line="293" w:lineRule="auto"/>
        <w:ind w:left="-5" w:right="0" w:hanging="10"/>
        <w:jc w:val="left"/>
      </w:pPr>
      <w:r w:rsidRPr="00DC007A">
        <w:t xml:space="preserve">Подносилац захтева је дужан да на рачун буџета Републике Србије уплати прописану таксу (број жиро рачуна: 840-30678845-06, шифра плаћања: 153, позив на број: подаци о броју или ознаци јавне набавке поводом које се подноси захтев за заштиту права, сврха: </w:t>
      </w:r>
    </w:p>
    <w:p w:rsidR="00262A06" w:rsidRPr="00DC007A" w:rsidRDefault="001F27CF">
      <w:pPr>
        <w:spacing w:after="7"/>
        <w:ind w:left="-15" w:right="3" w:firstLine="0"/>
      </w:pPr>
      <w:r w:rsidRPr="00DC007A">
        <w:t xml:space="preserve">Републичка административна такса са назнаком набавке на коју се односи, корисник: Буџет Републике Србије). </w:t>
      </w:r>
    </w:p>
    <w:p w:rsidR="00262A06" w:rsidRPr="00DC007A" w:rsidRDefault="00262A06">
      <w:pPr>
        <w:spacing w:after="32" w:line="259" w:lineRule="auto"/>
        <w:ind w:right="0" w:firstLine="0"/>
        <w:jc w:val="left"/>
      </w:pPr>
    </w:p>
    <w:p w:rsidR="00262A06" w:rsidRPr="00DC007A" w:rsidRDefault="001F27CF">
      <w:pPr>
        <w:spacing w:after="209" w:line="259" w:lineRule="auto"/>
        <w:ind w:left="-5" w:right="0" w:hanging="10"/>
      </w:pPr>
      <w:r w:rsidRPr="00DC007A">
        <w:rPr>
          <w:b/>
        </w:rPr>
        <w:t xml:space="preserve">15. РОК У КОЈЕМ ЋЕ УГОВОР БИТИ ЗАКЉУЧЕН </w:t>
      </w:r>
    </w:p>
    <w:p w:rsidR="00262A06" w:rsidRPr="00DC007A" w:rsidRDefault="001F27CF">
      <w:pPr>
        <w:ind w:left="-15" w:right="3"/>
      </w:pPr>
      <w:r w:rsidRPr="00DC007A">
        <w:t xml:space="preserve">Уговор о јавној набавци ће бити закључен са понуђачем којем је додељен уговор у року од осам дана од дана протека рока за подношење захтева за заштиту права из члана 149. Закона.  </w:t>
      </w:r>
    </w:p>
    <w:p w:rsidR="00262A06" w:rsidRPr="00DC007A" w:rsidRDefault="001F27CF">
      <w:pPr>
        <w:ind w:left="-15" w:right="3"/>
      </w:pPr>
      <w:r w:rsidRPr="00DC007A">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w:t>
      </w:r>
      <w:r w:rsidR="003505B6">
        <w:rPr>
          <w:lang w:val="sr-Cyrl-CS"/>
        </w:rPr>
        <w:t>.</w:t>
      </w:r>
      <w:r w:rsidRPr="00DC007A">
        <w:t xml:space="preserve"> тачка 5</w:t>
      </w:r>
      <w:r w:rsidR="003505B6">
        <w:rPr>
          <w:lang w:val="sr-Cyrl-CS"/>
        </w:rPr>
        <w:t>.</w:t>
      </w:r>
      <w:r w:rsidRPr="00DC007A">
        <w:t xml:space="preserve">) Закона. </w:t>
      </w:r>
    </w:p>
    <w:p w:rsidR="00262A06" w:rsidRPr="00DC007A" w:rsidRDefault="00262A06">
      <w:pPr>
        <w:spacing w:after="216" w:line="259" w:lineRule="auto"/>
        <w:ind w:right="0" w:firstLine="0"/>
        <w:jc w:val="left"/>
      </w:pPr>
    </w:p>
    <w:p w:rsidR="00262A06" w:rsidRPr="002D3AA6" w:rsidRDefault="00262A06">
      <w:pPr>
        <w:spacing w:after="0" w:line="259" w:lineRule="auto"/>
        <w:ind w:right="0" w:firstLine="0"/>
        <w:jc w:val="left"/>
      </w:pPr>
    </w:p>
    <w:p w:rsidR="00262A06" w:rsidRPr="00DC007A" w:rsidRDefault="001F27CF">
      <w:pPr>
        <w:spacing w:after="70" w:line="259" w:lineRule="auto"/>
        <w:ind w:left="10" w:right="6" w:hanging="10"/>
        <w:jc w:val="center"/>
      </w:pPr>
      <w:r w:rsidRPr="00DC007A">
        <w:rPr>
          <w:b/>
        </w:rPr>
        <w:t xml:space="preserve">IV УСЛОВИ ЗА УЧЕШЋЕ У ПОСТУПКУ ЈАВНЕ НАБАВКЕ ИЗ ЧЛ. 75. И 76. </w:t>
      </w:r>
    </w:p>
    <w:p w:rsidR="00262A06" w:rsidRPr="00DC007A" w:rsidRDefault="001F27CF">
      <w:pPr>
        <w:spacing w:after="265" w:line="259" w:lineRule="auto"/>
        <w:ind w:left="317" w:right="0" w:hanging="10"/>
      </w:pPr>
      <w:r w:rsidRPr="00DC007A">
        <w:rPr>
          <w:b/>
        </w:rPr>
        <w:t xml:space="preserve">ЗАКОНА И УПУТСТВО КАКО СЕ ДОКАЗУЈЕ ИСПУЊЕНОСТ ТИХ УСЛОВА </w:t>
      </w:r>
    </w:p>
    <w:p w:rsidR="00262A06" w:rsidRPr="00DC007A" w:rsidRDefault="001F27CF">
      <w:pPr>
        <w:spacing w:after="254" w:line="259" w:lineRule="auto"/>
        <w:ind w:left="-5" w:right="0" w:hanging="10"/>
      </w:pPr>
      <w:r w:rsidRPr="00DC007A">
        <w:rPr>
          <w:b/>
        </w:rPr>
        <w:t xml:space="preserve">IV-А Обавезни услови које мора да испуни понуђач за учешће у поступку јавне набавке, одређени чланом 75. став 1. Закона о јавним набавкама: </w:t>
      </w:r>
    </w:p>
    <w:p w:rsidR="00262A06" w:rsidRPr="00DC007A" w:rsidRDefault="001F27CF">
      <w:pPr>
        <w:numPr>
          <w:ilvl w:val="0"/>
          <w:numId w:val="11"/>
        </w:numPr>
        <w:spacing w:after="250"/>
        <w:ind w:right="3" w:hanging="360"/>
      </w:pPr>
      <w:r w:rsidRPr="00DC007A">
        <w:rPr>
          <w:b/>
        </w:rPr>
        <w:t>Услов:</w:t>
      </w:r>
      <w:r w:rsidRPr="00DC007A">
        <w:t xml:space="preserve"> Право на учешће у поступку има понуђач ако је регистрован код надлежног органа, односно уписан у други одговарајући регистар. </w:t>
      </w:r>
    </w:p>
    <w:p w:rsidR="00262A06" w:rsidRPr="00DC007A" w:rsidRDefault="001F27CF">
      <w:pPr>
        <w:spacing w:after="209" w:line="259" w:lineRule="auto"/>
        <w:ind w:left="-5" w:right="0" w:hanging="10"/>
      </w:pPr>
      <w:r w:rsidRPr="00DC007A">
        <w:rPr>
          <w:b/>
        </w:rPr>
        <w:t xml:space="preserve">Доказ:  </w:t>
      </w:r>
    </w:p>
    <w:p w:rsidR="00262A06" w:rsidRPr="00DC007A" w:rsidRDefault="001F27CF">
      <w:pPr>
        <w:spacing w:after="246"/>
        <w:ind w:left="-15" w:right="3"/>
      </w:pPr>
      <w:r w:rsidRPr="00DC007A">
        <w:t xml:space="preserve">Извод из регистра Агенције за привредне регистре, односно другог одговарајућег регистра. </w:t>
      </w:r>
    </w:p>
    <w:p w:rsidR="00262A06" w:rsidRPr="00DC007A" w:rsidRDefault="001F27CF">
      <w:pPr>
        <w:numPr>
          <w:ilvl w:val="0"/>
          <w:numId w:val="11"/>
        </w:numPr>
        <w:spacing w:after="255"/>
        <w:ind w:right="3" w:hanging="360"/>
      </w:pPr>
      <w:r w:rsidRPr="00DC007A">
        <w:rPr>
          <w:b/>
        </w:rPr>
        <w:t>Услов</w:t>
      </w:r>
      <w:r w:rsidRPr="00DC007A">
        <w:t xml:space="preserve">: Право на учешће у поступку има понуђач ако он и његов законски заступник нису осуђивани за неко од кривичних дела као члан организоване криминалне групе, ако нису осуђивани за кривична дела против привреде, кривична дела против животне средине, кривично дело примања или давања мита, кривично дело преваре. </w:t>
      </w:r>
    </w:p>
    <w:p w:rsidR="00262A06" w:rsidRPr="00DC007A" w:rsidRDefault="001F27CF">
      <w:pPr>
        <w:spacing w:after="209" w:line="259" w:lineRule="auto"/>
        <w:ind w:left="-5" w:right="0" w:hanging="10"/>
      </w:pPr>
      <w:r w:rsidRPr="00DC007A">
        <w:rPr>
          <w:b/>
        </w:rPr>
        <w:t xml:space="preserve">Доказ: </w:t>
      </w:r>
    </w:p>
    <w:p w:rsidR="00262A06" w:rsidRPr="00DC007A" w:rsidRDefault="001F27CF">
      <w:pPr>
        <w:spacing w:after="250"/>
        <w:ind w:left="-15" w:right="3"/>
      </w:pPr>
      <w:r w:rsidRPr="00DC007A">
        <w:t xml:space="preserve">Извод из казнене евиденције, односно уверење надлежног суда и надлежне полицијске управе Министарства унутрашњих послова да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не старији од два месеца пре отварања понуда. </w:t>
      </w:r>
    </w:p>
    <w:p w:rsidR="00262A06" w:rsidRPr="00DC007A" w:rsidRDefault="001F27CF">
      <w:pPr>
        <w:numPr>
          <w:ilvl w:val="0"/>
          <w:numId w:val="11"/>
        </w:numPr>
        <w:spacing w:after="251"/>
        <w:ind w:right="3" w:hanging="360"/>
      </w:pPr>
      <w:r w:rsidRPr="00DC007A">
        <w:rPr>
          <w:b/>
        </w:rPr>
        <w:t>Услов</w:t>
      </w:r>
      <w:r w:rsidRPr="00DC007A">
        <w:t xml:space="preserve">: Право на учешће у поступку има понуђач ако му није изречена мера забране обављања делатности која је на снази у време објављивања позива за подношење понуда. </w:t>
      </w:r>
    </w:p>
    <w:p w:rsidR="00262A06" w:rsidRPr="00DC007A" w:rsidRDefault="001F27CF">
      <w:pPr>
        <w:spacing w:after="209" w:line="259" w:lineRule="auto"/>
        <w:ind w:left="-5" w:right="0" w:hanging="10"/>
      </w:pPr>
      <w:r w:rsidRPr="00DC007A">
        <w:rPr>
          <w:b/>
        </w:rPr>
        <w:t xml:space="preserve">Доказ: </w:t>
      </w:r>
    </w:p>
    <w:p w:rsidR="00262A06" w:rsidRDefault="001F27CF">
      <w:pPr>
        <w:spacing w:after="256"/>
        <w:ind w:left="-15" w:right="3"/>
        <w:rPr>
          <w:lang w:val="sr-Cyrl-CS"/>
        </w:rPr>
      </w:pPr>
      <w:r w:rsidRPr="00DC007A">
        <w:t xml:space="preserve">Потврде привредног и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друштву изречена мера забране обављања делатности, не старија од два месеца пре отварања понуда. </w:t>
      </w:r>
    </w:p>
    <w:p w:rsidR="003505B6" w:rsidRDefault="003505B6">
      <w:pPr>
        <w:spacing w:after="256"/>
        <w:ind w:left="-15" w:right="3"/>
        <w:rPr>
          <w:lang w:val="sr-Cyrl-CS"/>
        </w:rPr>
      </w:pPr>
    </w:p>
    <w:p w:rsidR="003505B6" w:rsidRDefault="003505B6">
      <w:pPr>
        <w:spacing w:after="256"/>
        <w:ind w:left="-15" w:right="3"/>
        <w:rPr>
          <w:lang w:val="sr-Cyrl-CS"/>
        </w:rPr>
      </w:pPr>
    </w:p>
    <w:p w:rsidR="006F0F92" w:rsidRPr="00B37FE7" w:rsidRDefault="006F0F92" w:rsidP="00B37FE7">
      <w:pPr>
        <w:spacing w:after="269" w:line="259" w:lineRule="auto"/>
        <w:ind w:right="0" w:firstLine="0"/>
        <w:rPr>
          <w:b/>
          <w:lang w:val="en-GB"/>
        </w:rPr>
      </w:pPr>
    </w:p>
    <w:p w:rsidR="006F0F92" w:rsidRDefault="006F0F92">
      <w:pPr>
        <w:spacing w:after="269" w:line="259" w:lineRule="auto"/>
        <w:ind w:left="730" w:right="0" w:hanging="10"/>
        <w:rPr>
          <w:b/>
        </w:rPr>
      </w:pPr>
    </w:p>
    <w:p w:rsidR="00262A06" w:rsidRPr="00DC007A" w:rsidRDefault="001F27CF">
      <w:pPr>
        <w:spacing w:after="269" w:line="259" w:lineRule="auto"/>
        <w:ind w:left="730" w:right="0" w:hanging="10"/>
      </w:pPr>
      <w:r w:rsidRPr="00DC007A">
        <w:rPr>
          <w:b/>
        </w:rPr>
        <w:t xml:space="preserve">Напомена:  </w:t>
      </w:r>
    </w:p>
    <w:p w:rsidR="00262A06" w:rsidRPr="00DC007A" w:rsidRDefault="001F27CF">
      <w:pPr>
        <w:spacing w:after="209" w:line="259" w:lineRule="auto"/>
        <w:ind w:left="-15" w:right="0" w:firstLine="720"/>
      </w:pPr>
      <w:r w:rsidRPr="00DC007A">
        <w:rPr>
          <w:b/>
        </w:rPr>
        <w:t xml:space="preserve">Лице које поднесе доказ да је уписано у регистар понуђача није дужно да приликом подношења понуде доказује испуњеност обавезних услова. Понуђач није дужан да доставља доказе који су јавно доступни на интернет страницама надлежних органа уколико у Обрасцу 1 наведе интернет страницу на којој су тражени подаци јавно доступни. </w:t>
      </w:r>
    </w:p>
    <w:p w:rsidR="00262A06" w:rsidRPr="00DC007A" w:rsidRDefault="001F27CF">
      <w:pPr>
        <w:spacing w:after="241"/>
        <w:ind w:left="-15" w:right="3"/>
      </w:pPr>
      <w:r w:rsidRPr="00DC007A">
        <w:t xml:space="preserve">Сваки члан групе понуђача појединачно мора испунити услове који су наведени под IVa, услови 1-3. Понуђач је обавезан да за подизвођаче достави доказе испуњености обавезних услова под IVa, услови 1-3. </w:t>
      </w:r>
    </w:p>
    <w:p w:rsidR="00262A06" w:rsidRPr="00DC007A" w:rsidRDefault="001F27CF">
      <w:pPr>
        <w:ind w:left="720" w:right="3" w:firstLine="0"/>
      </w:pPr>
      <w:r w:rsidRPr="00DC007A">
        <w:t xml:space="preserve">Напомене: </w:t>
      </w:r>
    </w:p>
    <w:p w:rsidR="00262A06" w:rsidRPr="00DC007A" w:rsidRDefault="001F27CF">
      <w:pPr>
        <w:ind w:left="-15" w:right="3"/>
      </w:pPr>
      <w:r w:rsidRPr="00DC007A">
        <w:t xml:space="preserve">Докази о испуњености услова из члана 75. и 76. Закона о јавним набавкама могу се доставити у неовереним копијама, а Понуђач чија понуда буде оцењена као најповољнија, дужан је да у року који не може бити дужи од три дана од дана пријема писаног позива Наручиоца (који ће Наручилац упутити Понуђачу чија је понуда оцењена као најповољнија пре доношења одлуке о избору најповољније понуде) доставити оригинал или оверену копију доказа о испуњености услова 75. и 76. Закона о јавним набавкама. Уколико Понуђач чија је понуда оцењена као најповољнија не достави оригинал или оверену копију доказа у року од три дана од дана пријема писаног позива од стране Наручиоца, Наручилац ће његову понуду одбити као неисправну и уновчити меницу дату за озбиљност понуде, а достављање оригинала оверених копија ће тражити од понуђача који је следећи на ранг листи. </w:t>
      </w:r>
    </w:p>
    <w:p w:rsidR="002C029E" w:rsidRPr="002C029E" w:rsidRDefault="001F27CF" w:rsidP="002C029E">
      <w:pPr>
        <w:spacing w:after="250"/>
        <w:ind w:left="-15" w:right="3"/>
      </w:pPr>
      <w:r w:rsidRPr="00DC007A">
        <w:t>Понуђач је дужан да без одлагања писмено обавести Наручиоца о било којој промени у вези са испуњеношћу ус</w:t>
      </w:r>
      <w:r w:rsidR="00947B1B">
        <w:t xml:space="preserve">лова из поступка јавне набавке, </w:t>
      </w:r>
      <w:r w:rsidRPr="00DC007A">
        <w:t xml:space="preserve">која наступи до доношења одлуке односно закључења Уговора, односно током важења Уговора о јавној набавци и да је документује на прописан начин. </w:t>
      </w:r>
    </w:p>
    <w:p w:rsidR="00534B4C" w:rsidRDefault="00324A48" w:rsidP="00324A48">
      <w:pPr>
        <w:pStyle w:val="Heading2"/>
        <w:ind w:left="0" w:right="6" w:firstLine="0"/>
        <w:jc w:val="both"/>
      </w:pPr>
      <w:r>
        <w:t xml:space="preserve">                                          </w:t>
      </w:r>
    </w:p>
    <w:p w:rsidR="000D3289" w:rsidRDefault="000D3289" w:rsidP="000D3289"/>
    <w:p w:rsidR="000D3289" w:rsidRDefault="000D3289" w:rsidP="000D3289"/>
    <w:p w:rsidR="001F23CB" w:rsidRDefault="001F23CB" w:rsidP="00B72580">
      <w:pPr>
        <w:ind w:firstLine="0"/>
      </w:pPr>
    </w:p>
    <w:p w:rsidR="00B72580" w:rsidRDefault="00B72580" w:rsidP="00B72580">
      <w:pPr>
        <w:ind w:firstLine="0"/>
      </w:pPr>
    </w:p>
    <w:p w:rsidR="00B72580" w:rsidRPr="00B72580" w:rsidRDefault="00B72580" w:rsidP="00B72580">
      <w:pPr>
        <w:ind w:firstLine="0"/>
      </w:pPr>
    </w:p>
    <w:p w:rsidR="001F23CB" w:rsidRDefault="001F23CB" w:rsidP="001F23CB"/>
    <w:p w:rsidR="001F23CB" w:rsidRPr="001F23CB" w:rsidRDefault="001F23CB" w:rsidP="001F23CB"/>
    <w:p w:rsidR="002D3AA6" w:rsidRDefault="002D3AA6" w:rsidP="000D3289">
      <w:pPr>
        <w:pStyle w:val="Heading2"/>
        <w:ind w:left="0" w:right="6" w:firstLine="0"/>
      </w:pPr>
    </w:p>
    <w:p w:rsidR="00262A06" w:rsidRPr="00DC007A" w:rsidRDefault="001F27CF" w:rsidP="00390672">
      <w:pPr>
        <w:pStyle w:val="Heading2"/>
        <w:spacing w:after="0" w:line="240" w:lineRule="auto"/>
        <w:ind w:left="0" w:right="6" w:firstLine="0"/>
      </w:pPr>
      <w:r w:rsidRPr="00DC007A">
        <w:t>V ТЕХНИЧКЕ СПЕЦИФИКАЦИЈЕ</w:t>
      </w:r>
    </w:p>
    <w:p w:rsidR="00262A06" w:rsidRDefault="001F27CF" w:rsidP="00390672">
      <w:pPr>
        <w:spacing w:after="0" w:line="240" w:lineRule="auto"/>
        <w:ind w:left="-15" w:right="3"/>
      </w:pPr>
      <w:r w:rsidRPr="00DC007A">
        <w:t xml:space="preserve">Предмет набавке мора у свему да одговара техничким стандардима који су прописани домаћим законодавством за овај предмет набавке. </w:t>
      </w:r>
    </w:p>
    <w:p w:rsidR="00BE44EB" w:rsidRPr="00BE44EB" w:rsidRDefault="00BE44EB" w:rsidP="00BE44EB">
      <w:pPr>
        <w:ind w:left="-15" w:right="3"/>
        <w:rPr>
          <w:b/>
          <w:u w:val="single"/>
        </w:rPr>
      </w:pPr>
      <w:r w:rsidRPr="00BE44EB">
        <w:rPr>
          <w:b/>
          <w:u w:val="single"/>
        </w:rPr>
        <w:t>Уља,мазива и адитиви – Партија 2</w:t>
      </w:r>
    </w:p>
    <w:tbl>
      <w:tblPr>
        <w:tblStyle w:val="TableGrid"/>
        <w:tblW w:w="10217" w:type="dxa"/>
        <w:tblInd w:w="-396" w:type="dxa"/>
        <w:tblCellMar>
          <w:top w:w="7" w:type="dxa"/>
          <w:left w:w="108" w:type="dxa"/>
          <w:right w:w="46" w:type="dxa"/>
        </w:tblCellMar>
        <w:tblLook w:val="04A0"/>
      </w:tblPr>
      <w:tblGrid>
        <w:gridCol w:w="874"/>
        <w:gridCol w:w="2535"/>
        <w:gridCol w:w="1898"/>
        <w:gridCol w:w="2327"/>
        <w:gridCol w:w="1127"/>
        <w:gridCol w:w="1456"/>
      </w:tblGrid>
      <w:tr w:rsidR="00BE44EB" w:rsidRPr="00DC007A" w:rsidTr="00A7511D">
        <w:trPr>
          <w:trHeight w:val="838"/>
        </w:trPr>
        <w:tc>
          <w:tcPr>
            <w:tcW w:w="89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19" w:line="259" w:lineRule="auto"/>
              <w:ind w:right="5" w:firstLine="0"/>
              <w:jc w:val="center"/>
            </w:pPr>
          </w:p>
          <w:p w:rsidR="00BE44EB" w:rsidRPr="00DC007A" w:rsidRDefault="00BE44EB" w:rsidP="00BC5024">
            <w:pPr>
              <w:spacing w:after="0" w:line="259" w:lineRule="auto"/>
              <w:ind w:left="5" w:right="0" w:firstLine="0"/>
              <w:jc w:val="left"/>
            </w:pPr>
            <w:r w:rsidRPr="00DC007A">
              <w:t xml:space="preserve">Ред.бр </w:t>
            </w:r>
          </w:p>
        </w:tc>
        <w:tc>
          <w:tcPr>
            <w:tcW w:w="2308"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21" w:line="259" w:lineRule="auto"/>
              <w:ind w:right="2" w:firstLine="0"/>
              <w:jc w:val="center"/>
            </w:pPr>
          </w:p>
          <w:p w:rsidR="00BE44EB" w:rsidRPr="00DC007A" w:rsidRDefault="00BE44EB" w:rsidP="00BC5024">
            <w:pPr>
              <w:spacing w:after="0" w:line="259" w:lineRule="auto"/>
              <w:ind w:right="64" w:firstLine="0"/>
              <w:jc w:val="center"/>
            </w:pPr>
            <w:r w:rsidRPr="00DC007A">
              <w:t xml:space="preserve">Предмет ЈН </w:t>
            </w:r>
          </w:p>
        </w:tc>
        <w:tc>
          <w:tcPr>
            <w:tcW w:w="1984"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20" w:line="259" w:lineRule="auto"/>
              <w:ind w:right="0" w:firstLine="0"/>
              <w:jc w:val="left"/>
            </w:pPr>
          </w:p>
          <w:p w:rsidR="00BE44EB" w:rsidRPr="00755341" w:rsidRDefault="00BA77A4" w:rsidP="00BC5024">
            <w:pPr>
              <w:spacing w:after="0" w:line="259" w:lineRule="auto"/>
              <w:ind w:right="0" w:firstLine="0"/>
              <w:jc w:val="left"/>
            </w:pPr>
            <w:r>
              <w:t xml:space="preserve">        </w:t>
            </w:r>
            <w:r w:rsidR="00BE44EB" w:rsidRPr="00DC007A">
              <w:t xml:space="preserve"> </w:t>
            </w:r>
            <w:r w:rsidR="00755341">
              <w:t>Намена</w:t>
            </w:r>
          </w:p>
        </w:tc>
        <w:tc>
          <w:tcPr>
            <w:tcW w:w="241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20" w:line="259" w:lineRule="auto"/>
              <w:ind w:left="2" w:right="0" w:firstLine="0"/>
              <w:jc w:val="center"/>
            </w:pPr>
          </w:p>
          <w:p w:rsidR="00BE44EB" w:rsidRPr="00755341" w:rsidRDefault="00BE44EB" w:rsidP="00755341">
            <w:pPr>
              <w:spacing w:after="0" w:line="259" w:lineRule="auto"/>
              <w:ind w:left="2" w:right="0" w:firstLine="0"/>
              <w:jc w:val="center"/>
            </w:pPr>
            <w:r w:rsidRPr="00DC007A">
              <w:t>К</w:t>
            </w:r>
            <w:r w:rsidR="00755341">
              <w:t>валификације</w:t>
            </w:r>
          </w:p>
        </w:tc>
        <w:tc>
          <w:tcPr>
            <w:tcW w:w="1134" w:type="dxa"/>
            <w:tcBorders>
              <w:top w:val="single" w:sz="4" w:space="0" w:color="000000"/>
              <w:left w:val="single" w:sz="4" w:space="0" w:color="000000"/>
              <w:bottom w:val="single" w:sz="4" w:space="0" w:color="000000"/>
              <w:right w:val="single" w:sz="4" w:space="0" w:color="000000"/>
            </w:tcBorders>
          </w:tcPr>
          <w:p w:rsidR="00BE44EB" w:rsidRDefault="00BE44EB" w:rsidP="00BC5024">
            <w:pPr>
              <w:spacing w:after="0" w:line="259" w:lineRule="auto"/>
              <w:ind w:right="61" w:firstLine="0"/>
              <w:jc w:val="center"/>
            </w:pPr>
          </w:p>
          <w:p w:rsidR="00755341" w:rsidRPr="00755341" w:rsidRDefault="00755341" w:rsidP="00BC5024">
            <w:pPr>
              <w:spacing w:after="0" w:line="259" w:lineRule="auto"/>
              <w:ind w:right="61" w:firstLine="0"/>
              <w:jc w:val="center"/>
            </w:pPr>
            <w:r>
              <w:t>Јединица мере</w:t>
            </w:r>
          </w:p>
        </w:tc>
        <w:tc>
          <w:tcPr>
            <w:tcW w:w="1491" w:type="dxa"/>
            <w:tcBorders>
              <w:top w:val="single" w:sz="4" w:space="0" w:color="000000"/>
              <w:left w:val="single" w:sz="4" w:space="0" w:color="000000"/>
              <w:bottom w:val="single" w:sz="4" w:space="0" w:color="000000"/>
              <w:right w:val="single" w:sz="4" w:space="0" w:color="000000"/>
            </w:tcBorders>
          </w:tcPr>
          <w:p w:rsidR="00BE44EB" w:rsidRDefault="00BE44EB" w:rsidP="00BC5024">
            <w:pPr>
              <w:spacing w:after="0" w:line="259" w:lineRule="auto"/>
              <w:ind w:left="142" w:right="0" w:firstLine="0"/>
              <w:jc w:val="left"/>
            </w:pPr>
          </w:p>
          <w:p w:rsidR="00755341" w:rsidRPr="00755341" w:rsidRDefault="00755341" w:rsidP="00BC5024">
            <w:pPr>
              <w:spacing w:after="0" w:line="259" w:lineRule="auto"/>
              <w:ind w:left="142" w:right="0" w:firstLine="0"/>
              <w:jc w:val="left"/>
            </w:pPr>
            <w:r>
              <w:t>Количина</w:t>
            </w:r>
          </w:p>
        </w:tc>
      </w:tr>
      <w:tr w:rsidR="00BE44EB" w:rsidRPr="00DC007A" w:rsidTr="00A7511D">
        <w:trPr>
          <w:trHeight w:val="562"/>
        </w:trPr>
        <w:tc>
          <w:tcPr>
            <w:tcW w:w="89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2" w:firstLine="0"/>
              <w:jc w:val="center"/>
            </w:pPr>
            <w:r w:rsidRPr="00DC007A">
              <w:t xml:space="preserve">I </w:t>
            </w:r>
          </w:p>
        </w:tc>
        <w:tc>
          <w:tcPr>
            <w:tcW w:w="2308"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7" w:firstLine="0"/>
              <w:jc w:val="center"/>
            </w:pPr>
            <w:r w:rsidRPr="00DC007A">
              <w:t xml:space="preserve">II </w:t>
            </w:r>
          </w:p>
        </w:tc>
        <w:tc>
          <w:tcPr>
            <w:tcW w:w="1984"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3" w:firstLine="0"/>
              <w:jc w:val="center"/>
            </w:pPr>
            <w:r w:rsidRPr="00DC007A">
              <w:t xml:space="preserve">III </w:t>
            </w:r>
          </w:p>
        </w:tc>
        <w:tc>
          <w:tcPr>
            <w:tcW w:w="241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2" w:firstLine="0"/>
              <w:jc w:val="center"/>
            </w:pPr>
            <w:r w:rsidRPr="00DC007A">
              <w:t xml:space="preserve">IV </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1" w:firstLine="0"/>
              <w:jc w:val="center"/>
            </w:pPr>
            <w:r w:rsidRPr="00DC007A">
              <w:t xml:space="preserve">V </w:t>
            </w:r>
          </w:p>
        </w:tc>
        <w:tc>
          <w:tcPr>
            <w:tcW w:w="1491"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2" w:firstLine="0"/>
              <w:jc w:val="center"/>
            </w:pPr>
            <w:r w:rsidRPr="00DC007A">
              <w:t xml:space="preserve">VI </w:t>
            </w:r>
          </w:p>
        </w:tc>
      </w:tr>
      <w:tr w:rsidR="00BE44EB" w:rsidRPr="00DC007A" w:rsidTr="00A7511D">
        <w:trPr>
          <w:trHeight w:val="441"/>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65" w:firstLine="0"/>
              <w:jc w:val="center"/>
            </w:pPr>
            <w:r w:rsidRPr="00DC007A">
              <w:t>1</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0" w:firstLine="0"/>
              <w:jc w:val="left"/>
            </w:pPr>
            <w:r>
              <w:t xml:space="preserve">Моторно уље SAE </w:t>
            </w:r>
            <w:r w:rsidRPr="00DC007A">
              <w:t xml:space="preserve">30 </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Фап 1921,ТАМ 130</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BC5024">
            <w:pPr>
              <w:spacing w:after="0" w:line="259" w:lineRule="auto"/>
              <w:ind w:right="58" w:firstLine="0"/>
              <w:jc w:val="center"/>
            </w:pPr>
            <w:r>
              <w:t>Минерално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left="2" w:right="0" w:firstLine="0"/>
              <w:jc w:val="center"/>
            </w:pPr>
            <w:r>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600</w:t>
            </w:r>
          </w:p>
        </w:tc>
      </w:tr>
      <w:tr w:rsidR="00BE44EB" w:rsidRPr="00DC007A" w:rsidTr="00A7511D">
        <w:trPr>
          <w:trHeight w:val="562"/>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t>2.</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A77A4" w:rsidP="00BA77A4">
            <w:pPr>
              <w:spacing w:after="0" w:line="259" w:lineRule="auto"/>
              <w:ind w:right="44" w:firstLine="0"/>
            </w:pPr>
            <w:r>
              <w:t>Мењачко</w:t>
            </w:r>
            <w:r w:rsidR="004B5F2D">
              <w:t xml:space="preserve"> уљe</w:t>
            </w:r>
            <w:r w:rsidR="00BE44EB">
              <w:t xml:space="preserve"> SAE</w:t>
            </w:r>
            <w:r w:rsidR="00BE44EB" w:rsidRPr="00DC007A">
              <w:t xml:space="preserve"> 90 </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ФАП 1921, Ровокопач БН 80, ТАМ 75</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CE4E4A" w:rsidRDefault="00755341" w:rsidP="00BC5024">
            <w:pPr>
              <w:spacing w:after="0" w:line="259" w:lineRule="auto"/>
              <w:ind w:right="58" w:firstLine="0"/>
              <w:jc w:val="center"/>
            </w:pPr>
            <w:r>
              <w:t>Минерално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200</w:t>
            </w:r>
          </w:p>
        </w:tc>
      </w:tr>
      <w:tr w:rsidR="00BE44EB" w:rsidRPr="00DC007A" w:rsidTr="00A7511D">
        <w:trPr>
          <w:trHeight w:val="288"/>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rsidRPr="00DC007A">
              <w:t>3</w:t>
            </w:r>
            <w:r>
              <w:t>.</w:t>
            </w:r>
          </w:p>
        </w:tc>
        <w:tc>
          <w:tcPr>
            <w:tcW w:w="2308"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0" w:firstLine="0"/>
              <w:jc w:val="left"/>
            </w:pPr>
            <w:r>
              <w:t xml:space="preserve">Моторно уље </w:t>
            </w:r>
            <w:r w:rsidRPr="00DC007A">
              <w:t xml:space="preserve">15w40 Castrol </w:t>
            </w:r>
            <w:r>
              <w:t>или одговарајуће</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Камаз 6520-60, Терекс 820</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BC5024">
            <w:pPr>
              <w:spacing w:after="0" w:line="259" w:lineRule="auto"/>
              <w:ind w:right="58" w:firstLine="0"/>
              <w:jc w:val="center"/>
            </w:pPr>
            <w:r>
              <w:t>Полусинтетичко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300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rsidRPr="00DC007A">
              <w:t>4</w:t>
            </w:r>
            <w:r>
              <w:t>.</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0" w:firstLine="0"/>
              <w:jc w:val="left"/>
            </w:pPr>
            <w:r w:rsidRPr="00DC007A">
              <w:t xml:space="preserve">Хидрол 68 </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 xml:space="preserve">Ровокопачи БН 80 и БН 51 </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BC5024">
            <w:pPr>
              <w:spacing w:after="0" w:line="259" w:lineRule="auto"/>
              <w:ind w:right="58" w:firstLine="0"/>
              <w:jc w:val="center"/>
            </w:pPr>
            <w:r>
              <w:t>Хидраулично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600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65" w:firstLine="0"/>
              <w:jc w:val="center"/>
            </w:pPr>
            <w:r w:rsidRPr="00DC007A">
              <w:t>5</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BA77A4" w:rsidRDefault="00BE44EB" w:rsidP="00BC5024">
            <w:pPr>
              <w:spacing w:after="0" w:line="259" w:lineRule="auto"/>
              <w:ind w:right="0" w:firstLine="0"/>
              <w:jc w:val="left"/>
            </w:pPr>
            <w:r w:rsidRPr="00DC007A">
              <w:t xml:space="preserve">Хидрол </w:t>
            </w:r>
            <w:r w:rsidR="00BA77A4">
              <w:t>46,Sufix A</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Терекс 820, Дизалица Leguan 125</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BC5024">
            <w:pPr>
              <w:spacing w:after="0" w:line="259" w:lineRule="auto"/>
              <w:ind w:right="58" w:firstLine="0"/>
              <w:jc w:val="center"/>
            </w:pPr>
            <w:r>
              <w:t>Хидраулично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200</w:t>
            </w:r>
          </w:p>
        </w:tc>
      </w:tr>
      <w:tr w:rsidR="00BE44EB" w:rsidRPr="002C029E"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65" w:firstLine="0"/>
              <w:jc w:val="center"/>
            </w:pPr>
            <w:r w:rsidRPr="00DC007A">
              <w:t>6</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0" w:firstLine="0"/>
              <w:jc w:val="left"/>
            </w:pPr>
            <w:r w:rsidRPr="00DC007A">
              <w:t xml:space="preserve">Уље АТФ </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63" w:firstLine="0"/>
              <w:jc w:val="center"/>
            </w:pPr>
            <w:r>
              <w:t>Више различитих возила за Управљаче</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CE4E4A" w:rsidRDefault="00755341" w:rsidP="00BC5024">
            <w:pPr>
              <w:spacing w:after="0" w:line="259" w:lineRule="auto"/>
              <w:ind w:right="58" w:firstLine="0"/>
              <w:jc w:val="center"/>
            </w:pPr>
            <w:r>
              <w:t>Хидраулично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100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65" w:firstLine="0"/>
              <w:jc w:val="center"/>
            </w:pPr>
            <w:r w:rsidRPr="00DC007A">
              <w:t>7</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BE44EB" w:rsidP="00BC5024">
            <w:pPr>
              <w:spacing w:after="0" w:line="259" w:lineRule="auto"/>
              <w:ind w:right="0" w:firstLine="0"/>
              <w:jc w:val="left"/>
            </w:pPr>
            <w:r w:rsidRPr="00DC007A">
              <w:t xml:space="preserve">Уље ДОТ 4 </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2C029E" w:rsidP="00BC5024">
            <w:pPr>
              <w:spacing w:after="0" w:line="259" w:lineRule="auto"/>
              <w:ind w:right="63" w:firstLine="0"/>
              <w:jc w:val="center"/>
            </w:pPr>
            <w:r>
              <w:t>Више различитих возила за Кочионе системе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BC5024">
            <w:pPr>
              <w:spacing w:after="0" w:line="259" w:lineRule="auto"/>
              <w:ind w:right="58" w:firstLine="0"/>
              <w:jc w:val="center"/>
            </w:pPr>
            <w:r>
              <w:t>Синтетичко</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50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65" w:firstLine="0"/>
              <w:jc w:val="center"/>
            </w:pPr>
            <w:r>
              <w:t>8.</w:t>
            </w:r>
          </w:p>
        </w:tc>
        <w:tc>
          <w:tcPr>
            <w:tcW w:w="2308"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0" w:firstLine="0"/>
              <w:jc w:val="left"/>
            </w:pPr>
            <w:r w:rsidRPr="00DC007A">
              <w:t xml:space="preserve">Литијумска маст </w:t>
            </w:r>
          </w:p>
        </w:tc>
        <w:tc>
          <w:tcPr>
            <w:tcW w:w="1984" w:type="dxa"/>
            <w:tcBorders>
              <w:top w:val="single" w:sz="4" w:space="0" w:color="000000"/>
              <w:left w:val="single" w:sz="4" w:space="0" w:color="000000"/>
              <w:bottom w:val="single" w:sz="4" w:space="0" w:color="000000"/>
              <w:right w:val="single" w:sz="4" w:space="0" w:color="000000"/>
            </w:tcBorders>
          </w:tcPr>
          <w:p w:rsidR="00BE44EB" w:rsidRPr="00C673FE" w:rsidRDefault="00C673FE" w:rsidP="00BC5024">
            <w:pPr>
              <w:spacing w:after="0" w:line="259" w:lineRule="auto"/>
              <w:ind w:right="62" w:firstLine="0"/>
              <w:jc w:val="center"/>
            </w:pPr>
            <w:r>
              <w:t>/</w:t>
            </w:r>
          </w:p>
        </w:tc>
        <w:tc>
          <w:tcPr>
            <w:tcW w:w="2410" w:type="dxa"/>
            <w:tcBorders>
              <w:top w:val="single" w:sz="4" w:space="0" w:color="000000"/>
              <w:left w:val="single" w:sz="4" w:space="0" w:color="000000"/>
              <w:bottom w:val="single" w:sz="4" w:space="0" w:color="000000"/>
              <w:right w:val="single" w:sz="4" w:space="0" w:color="000000"/>
            </w:tcBorders>
          </w:tcPr>
          <w:p w:rsidR="00BE44EB" w:rsidRPr="00755341" w:rsidRDefault="00755341"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left="2" w:right="0" w:firstLine="0"/>
              <w:jc w:val="center"/>
            </w:pPr>
            <w:r>
              <w:t>Кг</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150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5" w:firstLine="0"/>
              <w:jc w:val="center"/>
            </w:pPr>
            <w:r w:rsidRPr="00DC007A">
              <w:t>9</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0" w:firstLine="0"/>
              <w:jc w:val="left"/>
            </w:pPr>
            <w:r>
              <w:t>Моторно у</w:t>
            </w:r>
            <w:r w:rsidRPr="00DC007A">
              <w:t xml:space="preserve">ље 10/40 </w:t>
            </w:r>
          </w:p>
        </w:tc>
        <w:tc>
          <w:tcPr>
            <w:tcW w:w="1984" w:type="dxa"/>
            <w:tcBorders>
              <w:top w:val="single" w:sz="4" w:space="0" w:color="000000"/>
              <w:left w:val="single" w:sz="4" w:space="0" w:color="000000"/>
              <w:bottom w:val="single" w:sz="4" w:space="0" w:color="000000"/>
              <w:right w:val="single" w:sz="4" w:space="0" w:color="000000"/>
            </w:tcBorders>
          </w:tcPr>
          <w:p w:rsidR="00BE44EB" w:rsidRPr="00C673FE" w:rsidRDefault="00C673FE" w:rsidP="00BC5024">
            <w:pPr>
              <w:spacing w:after="0" w:line="259" w:lineRule="auto"/>
              <w:ind w:right="63" w:firstLine="0"/>
              <w:jc w:val="center"/>
            </w:pPr>
            <w:r>
              <w:t>Hyundai Tucson</w:t>
            </w:r>
          </w:p>
        </w:tc>
        <w:tc>
          <w:tcPr>
            <w:tcW w:w="2410" w:type="dxa"/>
            <w:tcBorders>
              <w:top w:val="single" w:sz="4" w:space="0" w:color="000000"/>
              <w:left w:val="single" w:sz="4" w:space="0" w:color="000000"/>
              <w:bottom w:val="single" w:sz="4" w:space="0" w:color="000000"/>
              <w:right w:val="single" w:sz="4" w:space="0" w:color="000000"/>
            </w:tcBorders>
          </w:tcPr>
          <w:p w:rsidR="00BE44EB" w:rsidRPr="00755341" w:rsidRDefault="00755341" w:rsidP="00BC5024">
            <w:pPr>
              <w:spacing w:after="0" w:line="259" w:lineRule="auto"/>
              <w:ind w:right="58" w:firstLine="0"/>
              <w:jc w:val="center"/>
            </w:pPr>
            <w:r>
              <w:t>Полусинтетичко</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50</w:t>
            </w:r>
          </w:p>
        </w:tc>
      </w:tr>
      <w:tr w:rsidR="00BE44EB" w:rsidRPr="00DC007A" w:rsidTr="00A7511D">
        <w:trPr>
          <w:trHeight w:val="288"/>
        </w:trPr>
        <w:tc>
          <w:tcPr>
            <w:tcW w:w="890"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65" w:firstLine="0"/>
              <w:jc w:val="center"/>
            </w:pPr>
            <w:r w:rsidRPr="00DC007A">
              <w:t>10</w:t>
            </w:r>
            <w:r>
              <w:t>.</w:t>
            </w:r>
            <w:r w:rsidRPr="00DC007A">
              <w:t xml:space="preserve"> </w:t>
            </w:r>
          </w:p>
        </w:tc>
        <w:tc>
          <w:tcPr>
            <w:tcW w:w="2308" w:type="dxa"/>
            <w:tcBorders>
              <w:top w:val="single" w:sz="4" w:space="0" w:color="000000"/>
              <w:left w:val="single" w:sz="4" w:space="0" w:color="000000"/>
              <w:bottom w:val="single" w:sz="4" w:space="0" w:color="000000"/>
              <w:right w:val="single" w:sz="4" w:space="0" w:color="000000"/>
            </w:tcBorders>
          </w:tcPr>
          <w:p w:rsidR="00BE44EB" w:rsidRPr="00DC007A" w:rsidRDefault="00BE44EB" w:rsidP="00BC5024">
            <w:pPr>
              <w:spacing w:after="0" w:line="259" w:lineRule="auto"/>
              <w:ind w:right="0" w:firstLine="0"/>
              <w:jc w:val="left"/>
            </w:pPr>
            <w:r>
              <w:t>Моторно у</w:t>
            </w:r>
            <w:r w:rsidRPr="00DC007A">
              <w:t xml:space="preserve">ље 5/40 </w:t>
            </w:r>
          </w:p>
        </w:tc>
        <w:tc>
          <w:tcPr>
            <w:tcW w:w="1984" w:type="dxa"/>
            <w:tcBorders>
              <w:top w:val="single" w:sz="4" w:space="0" w:color="000000"/>
              <w:left w:val="single" w:sz="4" w:space="0" w:color="000000"/>
              <w:bottom w:val="single" w:sz="4" w:space="0" w:color="000000"/>
              <w:right w:val="single" w:sz="4" w:space="0" w:color="000000"/>
            </w:tcBorders>
          </w:tcPr>
          <w:p w:rsidR="00BE44EB" w:rsidRPr="00C673FE" w:rsidRDefault="00C673FE" w:rsidP="00BC5024">
            <w:pPr>
              <w:spacing w:after="0" w:line="259" w:lineRule="auto"/>
              <w:ind w:right="63" w:firstLine="0"/>
              <w:jc w:val="center"/>
            </w:pPr>
            <w:r>
              <w:t>Шкода Супер Б</w:t>
            </w:r>
          </w:p>
        </w:tc>
        <w:tc>
          <w:tcPr>
            <w:tcW w:w="2410" w:type="dxa"/>
            <w:tcBorders>
              <w:top w:val="single" w:sz="4" w:space="0" w:color="000000"/>
              <w:left w:val="single" w:sz="4" w:space="0" w:color="000000"/>
              <w:bottom w:val="single" w:sz="4" w:space="0" w:color="000000"/>
              <w:right w:val="single" w:sz="4" w:space="0" w:color="000000"/>
            </w:tcBorders>
          </w:tcPr>
          <w:p w:rsidR="00BE44EB" w:rsidRPr="00755341" w:rsidRDefault="00755341" w:rsidP="00BC5024">
            <w:pPr>
              <w:spacing w:after="0" w:line="259" w:lineRule="auto"/>
              <w:ind w:right="58" w:firstLine="0"/>
              <w:jc w:val="center"/>
            </w:pPr>
            <w:r>
              <w:t>Синтетичко</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50</w:t>
            </w:r>
          </w:p>
        </w:tc>
      </w:tr>
      <w:tr w:rsidR="00BE44EB" w:rsidRPr="00DC007A" w:rsidTr="00A7511D">
        <w:trPr>
          <w:trHeight w:val="288"/>
        </w:trPr>
        <w:tc>
          <w:tcPr>
            <w:tcW w:w="890"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65" w:firstLine="0"/>
              <w:jc w:val="center"/>
            </w:pPr>
            <w:r>
              <w:t>11.</w:t>
            </w:r>
          </w:p>
        </w:tc>
        <w:tc>
          <w:tcPr>
            <w:tcW w:w="2308"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0" w:firstLine="0"/>
              <w:jc w:val="left"/>
            </w:pPr>
            <w:r>
              <w:t>Уље LHM</w:t>
            </w:r>
          </w:p>
        </w:tc>
        <w:tc>
          <w:tcPr>
            <w:tcW w:w="1984" w:type="dxa"/>
            <w:tcBorders>
              <w:top w:val="single" w:sz="4" w:space="0" w:color="000000"/>
              <w:left w:val="single" w:sz="4" w:space="0" w:color="000000"/>
              <w:bottom w:val="single" w:sz="4" w:space="0" w:color="000000"/>
              <w:right w:val="single" w:sz="4" w:space="0" w:color="000000"/>
            </w:tcBorders>
          </w:tcPr>
          <w:p w:rsidR="00BE44EB" w:rsidRPr="008903E2" w:rsidRDefault="00C673FE" w:rsidP="00BC5024">
            <w:pPr>
              <w:spacing w:after="0" w:line="259" w:lineRule="auto"/>
              <w:ind w:right="63" w:firstLine="0"/>
              <w:jc w:val="center"/>
            </w:pPr>
            <w:r>
              <w:t>Терекс 820</w:t>
            </w:r>
          </w:p>
        </w:tc>
        <w:tc>
          <w:tcPr>
            <w:tcW w:w="2410" w:type="dxa"/>
            <w:tcBorders>
              <w:top w:val="single" w:sz="4" w:space="0" w:color="000000"/>
              <w:left w:val="single" w:sz="4" w:space="0" w:color="000000"/>
              <w:bottom w:val="single" w:sz="4" w:space="0" w:color="000000"/>
              <w:right w:val="single" w:sz="4" w:space="0" w:color="000000"/>
            </w:tcBorders>
          </w:tcPr>
          <w:p w:rsidR="00BE44EB" w:rsidRPr="008903E2" w:rsidRDefault="00755341" w:rsidP="00BC5024">
            <w:pPr>
              <w:spacing w:after="0" w:line="259" w:lineRule="auto"/>
              <w:ind w:right="58" w:firstLine="0"/>
              <w:jc w:val="center"/>
            </w:pPr>
            <w:r>
              <w:t>Хидраулично</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10</w:t>
            </w:r>
          </w:p>
        </w:tc>
      </w:tr>
      <w:tr w:rsidR="00BE44EB" w:rsidRPr="00DC007A" w:rsidTr="00A7511D">
        <w:trPr>
          <w:trHeight w:val="288"/>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Default="00BE44EB" w:rsidP="00BC5024">
            <w:pPr>
              <w:spacing w:after="0" w:line="259" w:lineRule="auto"/>
              <w:ind w:right="65" w:firstLine="0"/>
              <w:jc w:val="center"/>
            </w:pPr>
            <w:r>
              <w:t>12.</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Default="00BE44EB" w:rsidP="00BC5024">
            <w:pPr>
              <w:spacing w:after="0" w:line="259" w:lineRule="auto"/>
              <w:ind w:right="0" w:firstLine="0"/>
              <w:jc w:val="left"/>
            </w:pPr>
            <w:r>
              <w:t>Уље за аутоматске мењаче</w:t>
            </w:r>
            <w:r w:rsidR="00BA77A4">
              <w:t>,Dexron II</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Default="00C673FE" w:rsidP="00C673FE">
            <w:pPr>
              <w:spacing w:after="0" w:line="259" w:lineRule="auto"/>
              <w:ind w:right="63" w:firstLine="0"/>
              <w:jc w:val="center"/>
            </w:pPr>
            <w:r>
              <w:t>Терекс 820</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50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t>13.</w:t>
            </w:r>
          </w:p>
        </w:tc>
        <w:tc>
          <w:tcPr>
            <w:tcW w:w="2308"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0" w:firstLine="0"/>
              <w:jc w:val="left"/>
            </w:pPr>
            <w:r>
              <w:t>Уље за мешавину за тримере STIHL HP</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C673FE" w:rsidRDefault="00C673FE" w:rsidP="00BC5024">
            <w:pPr>
              <w:spacing w:after="0" w:line="259" w:lineRule="auto"/>
              <w:ind w:right="61" w:firstLine="0"/>
              <w:jc w:val="center"/>
            </w:pPr>
            <w:r>
              <w:t>Тример Stihl</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2C029E"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100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t>14.</w:t>
            </w:r>
          </w:p>
        </w:tc>
        <w:tc>
          <w:tcPr>
            <w:tcW w:w="2308"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0" w:firstLine="0"/>
              <w:jc w:val="left"/>
            </w:pPr>
            <w:r>
              <w:t>Уље за мешавину за тримере</w:t>
            </w:r>
            <w:r w:rsidR="00BA77A4">
              <w:t>,Полусинтетичко</w:t>
            </w:r>
            <w:r>
              <w:t xml:space="preserve"> Oleo/mac HP1</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C673FE" w:rsidRDefault="00C673FE" w:rsidP="00BC5024">
            <w:pPr>
              <w:spacing w:after="0" w:line="259" w:lineRule="auto"/>
              <w:ind w:right="61" w:firstLine="0"/>
              <w:jc w:val="center"/>
            </w:pPr>
            <w:r>
              <w:t>Тример Oleo/mac</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DC007A" w:rsidRDefault="00755341" w:rsidP="00755341">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100</w:t>
            </w:r>
          </w:p>
        </w:tc>
      </w:tr>
      <w:tr w:rsidR="00BE44EB" w:rsidRPr="00DC007A" w:rsidTr="00A7511D">
        <w:trPr>
          <w:trHeight w:val="562"/>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8903E2" w:rsidRDefault="00BE44EB" w:rsidP="00BC5024">
            <w:pPr>
              <w:spacing w:after="0" w:line="259" w:lineRule="auto"/>
              <w:ind w:right="65" w:firstLine="0"/>
              <w:jc w:val="center"/>
            </w:pPr>
            <w:r>
              <w:t>15.</w:t>
            </w:r>
          </w:p>
        </w:tc>
        <w:tc>
          <w:tcPr>
            <w:tcW w:w="2308" w:type="dxa"/>
            <w:tcBorders>
              <w:top w:val="single" w:sz="4" w:space="0" w:color="000000"/>
              <w:left w:val="single" w:sz="4" w:space="0" w:color="000000"/>
              <w:bottom w:val="single" w:sz="4" w:space="0" w:color="000000"/>
              <w:right w:val="single" w:sz="4" w:space="0" w:color="000000"/>
            </w:tcBorders>
          </w:tcPr>
          <w:p w:rsidR="00BE44EB" w:rsidRPr="008903E2" w:rsidRDefault="00BE44EB" w:rsidP="00BC5024">
            <w:pPr>
              <w:spacing w:after="0" w:line="259" w:lineRule="auto"/>
              <w:ind w:right="0" w:firstLine="0"/>
              <w:jc w:val="left"/>
            </w:pPr>
            <w:r>
              <w:t>Уље за тракторску косачицу Husqvarna SAE30 паковање</w:t>
            </w:r>
            <w:r w:rsidR="00217B3E">
              <w:t xml:space="preserve"> </w:t>
            </w:r>
            <w:r>
              <w:t>1.4 L</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C673FE" w:rsidRDefault="00C673FE" w:rsidP="00BC5024">
            <w:pPr>
              <w:spacing w:after="0" w:line="259" w:lineRule="auto"/>
              <w:ind w:right="61" w:firstLine="0"/>
              <w:jc w:val="center"/>
            </w:pPr>
            <w:r>
              <w:t>Косачица Husqvarna</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44728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30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tcPr>
          <w:p w:rsidR="00BE44EB" w:rsidRPr="00447281" w:rsidRDefault="00BE44EB" w:rsidP="00BC5024">
            <w:pPr>
              <w:spacing w:after="0" w:line="259" w:lineRule="auto"/>
              <w:ind w:right="65" w:firstLine="0"/>
              <w:jc w:val="center"/>
            </w:pPr>
            <w:r>
              <w:t>16.</w:t>
            </w:r>
          </w:p>
        </w:tc>
        <w:tc>
          <w:tcPr>
            <w:tcW w:w="2308" w:type="dxa"/>
            <w:tcBorders>
              <w:top w:val="single" w:sz="4" w:space="0" w:color="000000"/>
              <w:left w:val="single" w:sz="4" w:space="0" w:color="000000"/>
              <w:bottom w:val="single" w:sz="4" w:space="0" w:color="000000"/>
              <w:right w:val="single" w:sz="4" w:space="0" w:color="000000"/>
            </w:tcBorders>
          </w:tcPr>
          <w:p w:rsidR="00BE44EB" w:rsidRPr="00447281" w:rsidRDefault="00BE44EB" w:rsidP="00BC5024">
            <w:pPr>
              <w:spacing w:after="0" w:line="259" w:lineRule="auto"/>
              <w:ind w:right="0" w:firstLine="0"/>
              <w:jc w:val="left"/>
            </w:pPr>
            <w:r>
              <w:t>Адитив за хладњак</w:t>
            </w:r>
          </w:p>
        </w:tc>
        <w:tc>
          <w:tcPr>
            <w:tcW w:w="1984" w:type="dxa"/>
            <w:tcBorders>
              <w:top w:val="single" w:sz="4" w:space="0" w:color="000000"/>
              <w:left w:val="single" w:sz="4" w:space="0" w:color="000000"/>
              <w:bottom w:val="single" w:sz="4" w:space="0" w:color="000000"/>
              <w:right w:val="single" w:sz="4" w:space="0" w:color="000000"/>
            </w:tcBorders>
          </w:tcPr>
          <w:p w:rsidR="00BE44EB" w:rsidRPr="00217B3E" w:rsidRDefault="00217B3E"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tcPr>
          <w:p w:rsidR="00BE44EB" w:rsidRPr="0044728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10</w:t>
            </w:r>
          </w:p>
        </w:tc>
      </w:tr>
      <w:tr w:rsidR="00BE44EB" w:rsidRPr="00DC007A" w:rsidTr="00A7511D">
        <w:trPr>
          <w:trHeight w:val="286"/>
        </w:trPr>
        <w:tc>
          <w:tcPr>
            <w:tcW w:w="890" w:type="dxa"/>
            <w:tcBorders>
              <w:top w:val="single" w:sz="4" w:space="0" w:color="000000"/>
              <w:left w:val="single" w:sz="4" w:space="0" w:color="000000"/>
              <w:bottom w:val="single" w:sz="4" w:space="0" w:color="000000"/>
              <w:right w:val="single" w:sz="4" w:space="0" w:color="000000"/>
            </w:tcBorders>
          </w:tcPr>
          <w:p w:rsidR="00BE44EB" w:rsidRPr="00447281" w:rsidRDefault="00BE44EB" w:rsidP="00BC5024">
            <w:pPr>
              <w:spacing w:after="0" w:line="259" w:lineRule="auto"/>
              <w:ind w:right="65" w:firstLine="0"/>
              <w:jc w:val="center"/>
            </w:pPr>
            <w:r>
              <w:t>17.</w:t>
            </w:r>
          </w:p>
        </w:tc>
        <w:tc>
          <w:tcPr>
            <w:tcW w:w="2308" w:type="dxa"/>
            <w:tcBorders>
              <w:top w:val="single" w:sz="4" w:space="0" w:color="000000"/>
              <w:left w:val="single" w:sz="4" w:space="0" w:color="000000"/>
              <w:bottom w:val="single" w:sz="4" w:space="0" w:color="000000"/>
              <w:right w:val="single" w:sz="4" w:space="0" w:color="000000"/>
            </w:tcBorders>
          </w:tcPr>
          <w:p w:rsidR="00BE44EB" w:rsidRPr="00447281" w:rsidRDefault="00BE44EB" w:rsidP="00BC5024">
            <w:pPr>
              <w:spacing w:after="0" w:line="259" w:lineRule="auto"/>
              <w:ind w:right="0" w:firstLine="0"/>
              <w:jc w:val="left"/>
            </w:pPr>
            <w:r>
              <w:t>Адитив за нафту</w:t>
            </w:r>
          </w:p>
        </w:tc>
        <w:tc>
          <w:tcPr>
            <w:tcW w:w="1984" w:type="dxa"/>
            <w:tcBorders>
              <w:top w:val="single" w:sz="4" w:space="0" w:color="000000"/>
              <w:left w:val="single" w:sz="4" w:space="0" w:color="000000"/>
              <w:bottom w:val="single" w:sz="4" w:space="0" w:color="000000"/>
              <w:right w:val="single" w:sz="4" w:space="0" w:color="000000"/>
            </w:tcBorders>
          </w:tcPr>
          <w:p w:rsidR="00BE44EB" w:rsidRPr="00217B3E" w:rsidRDefault="00217B3E"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tcPr>
          <w:p w:rsidR="00BE44EB" w:rsidRPr="0044728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20</w:t>
            </w:r>
          </w:p>
        </w:tc>
      </w:tr>
      <w:tr w:rsidR="00BE44EB" w:rsidRPr="00DC007A" w:rsidTr="00A7511D">
        <w:trPr>
          <w:trHeight w:val="340"/>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Pr="00447281" w:rsidRDefault="00BE44EB" w:rsidP="00BC5024">
            <w:pPr>
              <w:spacing w:after="0" w:line="259" w:lineRule="auto"/>
              <w:ind w:right="65" w:firstLine="0"/>
              <w:jc w:val="center"/>
            </w:pPr>
            <w:r>
              <w:t>18.</w:t>
            </w:r>
          </w:p>
        </w:tc>
        <w:tc>
          <w:tcPr>
            <w:tcW w:w="2308" w:type="dxa"/>
            <w:tcBorders>
              <w:top w:val="single" w:sz="4" w:space="0" w:color="000000"/>
              <w:left w:val="single" w:sz="4" w:space="0" w:color="000000"/>
              <w:bottom w:val="single" w:sz="4" w:space="0" w:color="000000"/>
              <w:right w:val="single" w:sz="4" w:space="0" w:color="000000"/>
            </w:tcBorders>
            <w:vAlign w:val="center"/>
          </w:tcPr>
          <w:p w:rsidR="00BE44EB" w:rsidRPr="00447281" w:rsidRDefault="00BE44EB" w:rsidP="00BC5024">
            <w:pPr>
              <w:spacing w:after="0" w:line="259" w:lineRule="auto"/>
              <w:ind w:right="0" w:firstLine="0"/>
              <w:jc w:val="left"/>
            </w:pPr>
            <w:r>
              <w:t>Старт спреј</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324A48" w:rsidRDefault="00324A48"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447281" w:rsidRDefault="00755341" w:rsidP="00BC5024">
            <w:pPr>
              <w:spacing w:after="0" w:line="259" w:lineRule="auto"/>
              <w:ind w:right="58" w:firstLine="0"/>
              <w:jc w:val="center"/>
            </w:pPr>
            <w:r>
              <w:t>Не сме да оптерећује акумулатор и тиме спречава његово прегревање</w:t>
            </w:r>
          </w:p>
        </w:tc>
        <w:tc>
          <w:tcPr>
            <w:tcW w:w="1134"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vAlign w:val="center"/>
          </w:tcPr>
          <w:p w:rsidR="00BE44EB" w:rsidRPr="00755341" w:rsidRDefault="00755341" w:rsidP="00755341">
            <w:pPr>
              <w:spacing w:after="0" w:line="259" w:lineRule="auto"/>
              <w:ind w:right="0" w:firstLine="0"/>
              <w:jc w:val="center"/>
            </w:pPr>
            <w:r>
              <w:t>30</w:t>
            </w:r>
          </w:p>
        </w:tc>
      </w:tr>
      <w:tr w:rsidR="00BE44EB"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tcPr>
          <w:p w:rsidR="00BE44EB" w:rsidRPr="00447281" w:rsidRDefault="00BE44EB" w:rsidP="00BC5024">
            <w:pPr>
              <w:spacing w:after="0" w:line="259" w:lineRule="auto"/>
              <w:ind w:right="65" w:firstLine="0"/>
              <w:jc w:val="center"/>
            </w:pPr>
            <w:r>
              <w:lastRenderedPageBreak/>
              <w:t>19.</w:t>
            </w:r>
          </w:p>
        </w:tc>
        <w:tc>
          <w:tcPr>
            <w:tcW w:w="2308" w:type="dxa"/>
            <w:tcBorders>
              <w:top w:val="single" w:sz="4" w:space="0" w:color="000000"/>
              <w:left w:val="single" w:sz="4" w:space="0" w:color="000000"/>
              <w:bottom w:val="single" w:sz="4" w:space="0" w:color="000000"/>
              <w:right w:val="single" w:sz="4" w:space="0" w:color="000000"/>
            </w:tcBorders>
          </w:tcPr>
          <w:p w:rsidR="00BE44EB" w:rsidRPr="00CE4E4A" w:rsidRDefault="00BE44EB" w:rsidP="00BC5024">
            <w:pPr>
              <w:spacing w:after="0" w:line="259" w:lineRule="auto"/>
              <w:ind w:right="0" w:firstLine="0"/>
              <w:jc w:val="left"/>
            </w:pPr>
            <w:r>
              <w:t>Одвијач спреј</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Pr="00CE4E4A"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755341" w:rsidRDefault="00755341" w:rsidP="00A02F52">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10</w:t>
            </w:r>
          </w:p>
        </w:tc>
      </w:tr>
      <w:tr w:rsidR="00BE44EB"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BE44EB" w:rsidRDefault="00BE44EB" w:rsidP="00BC5024">
            <w:pPr>
              <w:spacing w:after="0" w:line="259" w:lineRule="auto"/>
              <w:ind w:right="65" w:firstLine="0"/>
              <w:jc w:val="center"/>
            </w:pPr>
            <w:r>
              <w:t>20.</w:t>
            </w:r>
          </w:p>
        </w:tc>
        <w:tc>
          <w:tcPr>
            <w:tcW w:w="2308" w:type="dxa"/>
            <w:tcBorders>
              <w:top w:val="single" w:sz="4" w:space="0" w:color="000000"/>
              <w:left w:val="single" w:sz="4" w:space="0" w:color="000000"/>
              <w:bottom w:val="single" w:sz="4" w:space="0" w:color="000000"/>
              <w:right w:val="single" w:sz="4" w:space="0" w:color="000000"/>
            </w:tcBorders>
          </w:tcPr>
          <w:p w:rsidR="00BE44EB" w:rsidRDefault="00BE44EB" w:rsidP="00BC5024">
            <w:pPr>
              <w:spacing w:after="0" w:line="259" w:lineRule="auto"/>
              <w:ind w:right="0" w:firstLine="0"/>
              <w:jc w:val="left"/>
            </w:pPr>
            <w:r>
              <w:t>Средство за прање мотора</w:t>
            </w:r>
          </w:p>
        </w:tc>
        <w:tc>
          <w:tcPr>
            <w:tcW w:w="1984" w:type="dxa"/>
            <w:tcBorders>
              <w:top w:val="single" w:sz="4" w:space="0" w:color="000000"/>
              <w:left w:val="single" w:sz="4" w:space="0" w:color="000000"/>
              <w:bottom w:val="single" w:sz="4" w:space="0" w:color="000000"/>
              <w:right w:val="single" w:sz="4" w:space="0" w:color="000000"/>
            </w:tcBorders>
            <w:vAlign w:val="center"/>
          </w:tcPr>
          <w:p w:rsidR="00BE44EB"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E44EB"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BE44EB" w:rsidRPr="00DC007A" w:rsidRDefault="00A02F52" w:rsidP="00A02F52">
            <w:pPr>
              <w:spacing w:after="0" w:line="259" w:lineRule="auto"/>
              <w:ind w:left="2" w:right="0" w:firstLine="0"/>
            </w:pPr>
            <w:r>
              <w:t xml:space="preserve">     </w:t>
            </w:r>
            <w:r w:rsidR="00755341"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BE44EB" w:rsidRPr="00755341" w:rsidRDefault="00755341" w:rsidP="00755341">
            <w:pPr>
              <w:spacing w:after="0" w:line="259" w:lineRule="auto"/>
              <w:ind w:right="0" w:firstLine="0"/>
              <w:jc w:val="center"/>
            </w:pPr>
            <w:r>
              <w:t>30</w:t>
            </w:r>
          </w:p>
        </w:tc>
      </w:tr>
      <w:tr w:rsidR="00755341"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755341" w:rsidRDefault="00755341" w:rsidP="00BC5024">
            <w:pPr>
              <w:spacing w:after="0" w:line="259" w:lineRule="auto"/>
              <w:ind w:right="65" w:firstLine="0"/>
              <w:jc w:val="center"/>
            </w:pPr>
            <w:r>
              <w:t>21.</w:t>
            </w:r>
          </w:p>
        </w:tc>
        <w:tc>
          <w:tcPr>
            <w:tcW w:w="2308" w:type="dxa"/>
            <w:tcBorders>
              <w:top w:val="single" w:sz="4" w:space="0" w:color="000000"/>
              <w:left w:val="single" w:sz="4" w:space="0" w:color="000000"/>
              <w:bottom w:val="single" w:sz="4" w:space="0" w:color="000000"/>
              <w:right w:val="single" w:sz="4" w:space="0" w:color="000000"/>
            </w:tcBorders>
          </w:tcPr>
          <w:p w:rsidR="00755341" w:rsidRDefault="00755341" w:rsidP="00BC5024">
            <w:pPr>
              <w:spacing w:after="0" w:line="259" w:lineRule="auto"/>
              <w:ind w:right="0" w:firstLine="0"/>
              <w:jc w:val="left"/>
            </w:pPr>
            <w:r>
              <w:t>Спреј за подмазивање</w:t>
            </w:r>
          </w:p>
        </w:tc>
        <w:tc>
          <w:tcPr>
            <w:tcW w:w="1984" w:type="dxa"/>
            <w:tcBorders>
              <w:top w:val="single" w:sz="4" w:space="0" w:color="000000"/>
              <w:left w:val="single" w:sz="4" w:space="0" w:color="000000"/>
              <w:bottom w:val="single" w:sz="4" w:space="0" w:color="000000"/>
              <w:right w:val="single" w:sz="4" w:space="0" w:color="000000"/>
            </w:tcBorders>
            <w:vAlign w:val="center"/>
          </w:tcPr>
          <w:p w:rsidR="00755341"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5534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55341" w:rsidRPr="00755341" w:rsidRDefault="00755341" w:rsidP="00A02F52">
            <w:pPr>
              <w:spacing w:after="0" w:line="259" w:lineRule="auto"/>
              <w:ind w:left="2" w:right="0" w:firstLine="0"/>
              <w:jc w:val="center"/>
            </w:pPr>
            <w:r>
              <w:t>Ком</w:t>
            </w:r>
          </w:p>
        </w:tc>
        <w:tc>
          <w:tcPr>
            <w:tcW w:w="1491" w:type="dxa"/>
            <w:tcBorders>
              <w:top w:val="single" w:sz="4" w:space="0" w:color="000000"/>
              <w:left w:val="single" w:sz="4" w:space="0" w:color="000000"/>
              <w:bottom w:val="single" w:sz="4" w:space="0" w:color="000000"/>
              <w:right w:val="single" w:sz="4" w:space="0" w:color="000000"/>
            </w:tcBorders>
          </w:tcPr>
          <w:p w:rsidR="00755341" w:rsidRPr="00755341" w:rsidRDefault="00755341" w:rsidP="00755341">
            <w:pPr>
              <w:spacing w:after="0" w:line="259" w:lineRule="auto"/>
              <w:ind w:right="0" w:firstLine="0"/>
              <w:jc w:val="center"/>
            </w:pPr>
            <w:r>
              <w:t>5</w:t>
            </w:r>
          </w:p>
        </w:tc>
      </w:tr>
      <w:tr w:rsidR="00755341"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755341" w:rsidRDefault="00755341" w:rsidP="00BC5024">
            <w:pPr>
              <w:spacing w:after="0" w:line="259" w:lineRule="auto"/>
              <w:ind w:right="65" w:firstLine="0"/>
              <w:jc w:val="center"/>
            </w:pPr>
            <w:r>
              <w:t>22.</w:t>
            </w:r>
          </w:p>
        </w:tc>
        <w:tc>
          <w:tcPr>
            <w:tcW w:w="2308" w:type="dxa"/>
            <w:tcBorders>
              <w:top w:val="single" w:sz="4" w:space="0" w:color="000000"/>
              <w:left w:val="single" w:sz="4" w:space="0" w:color="000000"/>
              <w:bottom w:val="single" w:sz="4" w:space="0" w:color="000000"/>
              <w:right w:val="single" w:sz="4" w:space="0" w:color="000000"/>
            </w:tcBorders>
          </w:tcPr>
          <w:p w:rsidR="00755341" w:rsidRDefault="00755341" w:rsidP="00BC5024">
            <w:pPr>
              <w:spacing w:after="0" w:line="259" w:lineRule="auto"/>
              <w:ind w:right="0" w:firstLine="0"/>
              <w:jc w:val="left"/>
            </w:pPr>
            <w:r>
              <w:t>Антифриз Г12 100%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55341"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5534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55341" w:rsidRPr="00DC007A" w:rsidRDefault="00755341" w:rsidP="00A02F52">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755341" w:rsidRPr="00755341" w:rsidRDefault="00755341" w:rsidP="00755341">
            <w:pPr>
              <w:spacing w:after="0" w:line="259" w:lineRule="auto"/>
              <w:ind w:right="0" w:firstLine="0"/>
              <w:jc w:val="center"/>
            </w:pPr>
            <w:r>
              <w:t>150</w:t>
            </w:r>
          </w:p>
        </w:tc>
      </w:tr>
      <w:tr w:rsidR="00755341"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755341" w:rsidRDefault="00755341" w:rsidP="00BC5024">
            <w:pPr>
              <w:spacing w:after="0" w:line="259" w:lineRule="auto"/>
              <w:ind w:right="65" w:firstLine="0"/>
              <w:jc w:val="center"/>
            </w:pPr>
            <w:r>
              <w:t>23.</w:t>
            </w:r>
          </w:p>
        </w:tc>
        <w:tc>
          <w:tcPr>
            <w:tcW w:w="2308" w:type="dxa"/>
            <w:tcBorders>
              <w:top w:val="single" w:sz="4" w:space="0" w:color="000000"/>
              <w:left w:val="single" w:sz="4" w:space="0" w:color="000000"/>
              <w:bottom w:val="single" w:sz="4" w:space="0" w:color="000000"/>
              <w:right w:val="single" w:sz="4" w:space="0" w:color="000000"/>
            </w:tcBorders>
          </w:tcPr>
          <w:p w:rsidR="00755341" w:rsidRDefault="00755341" w:rsidP="00BC5024">
            <w:pPr>
              <w:spacing w:after="0" w:line="259" w:lineRule="auto"/>
              <w:ind w:right="0" w:firstLine="0"/>
              <w:jc w:val="left"/>
            </w:pPr>
            <w:r>
              <w:t>Антифриз универзал 100%</w:t>
            </w:r>
          </w:p>
        </w:tc>
        <w:tc>
          <w:tcPr>
            <w:tcW w:w="1984" w:type="dxa"/>
            <w:tcBorders>
              <w:top w:val="single" w:sz="4" w:space="0" w:color="000000"/>
              <w:left w:val="single" w:sz="4" w:space="0" w:color="000000"/>
              <w:bottom w:val="single" w:sz="4" w:space="0" w:color="000000"/>
              <w:right w:val="single" w:sz="4" w:space="0" w:color="000000"/>
            </w:tcBorders>
            <w:vAlign w:val="center"/>
          </w:tcPr>
          <w:p w:rsidR="00755341"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5534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55341" w:rsidRPr="00DC007A" w:rsidRDefault="00755341" w:rsidP="00A02F52">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755341" w:rsidRPr="00755341" w:rsidRDefault="00755341" w:rsidP="00755341">
            <w:pPr>
              <w:spacing w:after="0" w:line="259" w:lineRule="auto"/>
              <w:ind w:right="0" w:firstLine="0"/>
              <w:jc w:val="center"/>
            </w:pPr>
            <w:r>
              <w:t>250</w:t>
            </w:r>
          </w:p>
        </w:tc>
      </w:tr>
      <w:tr w:rsidR="00755341"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755341" w:rsidRDefault="00755341" w:rsidP="00BC5024">
            <w:pPr>
              <w:spacing w:after="0" w:line="259" w:lineRule="auto"/>
              <w:ind w:right="65" w:firstLine="0"/>
              <w:jc w:val="center"/>
            </w:pPr>
            <w:r>
              <w:t>24.</w:t>
            </w:r>
          </w:p>
        </w:tc>
        <w:tc>
          <w:tcPr>
            <w:tcW w:w="2308" w:type="dxa"/>
            <w:tcBorders>
              <w:top w:val="single" w:sz="4" w:space="0" w:color="000000"/>
              <w:left w:val="single" w:sz="4" w:space="0" w:color="000000"/>
              <w:bottom w:val="single" w:sz="4" w:space="0" w:color="000000"/>
              <w:right w:val="single" w:sz="4" w:space="0" w:color="000000"/>
            </w:tcBorders>
          </w:tcPr>
          <w:p w:rsidR="00755341" w:rsidRDefault="00755341" w:rsidP="00BC5024">
            <w:pPr>
              <w:spacing w:after="0" w:line="259" w:lineRule="auto"/>
              <w:ind w:right="0" w:firstLine="0"/>
              <w:jc w:val="left"/>
            </w:pPr>
            <w:r>
              <w:t>Течност за стакла - летња</w:t>
            </w:r>
          </w:p>
        </w:tc>
        <w:tc>
          <w:tcPr>
            <w:tcW w:w="1984" w:type="dxa"/>
            <w:tcBorders>
              <w:top w:val="single" w:sz="4" w:space="0" w:color="000000"/>
              <w:left w:val="single" w:sz="4" w:space="0" w:color="000000"/>
              <w:bottom w:val="single" w:sz="4" w:space="0" w:color="000000"/>
              <w:right w:val="single" w:sz="4" w:space="0" w:color="000000"/>
            </w:tcBorders>
            <w:vAlign w:val="center"/>
          </w:tcPr>
          <w:p w:rsidR="00755341"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5534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55341" w:rsidRPr="00DC007A" w:rsidRDefault="00755341" w:rsidP="00A02F52">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755341" w:rsidRPr="00755341" w:rsidRDefault="00755341" w:rsidP="00755341">
            <w:pPr>
              <w:spacing w:after="0" w:line="259" w:lineRule="auto"/>
              <w:ind w:right="0" w:firstLine="0"/>
              <w:jc w:val="center"/>
            </w:pPr>
            <w:r>
              <w:t>50</w:t>
            </w:r>
          </w:p>
        </w:tc>
      </w:tr>
      <w:tr w:rsidR="00755341" w:rsidRPr="00DC007A" w:rsidTr="00A7511D">
        <w:trPr>
          <w:trHeight w:val="402"/>
        </w:trPr>
        <w:tc>
          <w:tcPr>
            <w:tcW w:w="890" w:type="dxa"/>
            <w:tcBorders>
              <w:top w:val="single" w:sz="4" w:space="0" w:color="000000"/>
              <w:left w:val="single" w:sz="4" w:space="0" w:color="000000"/>
              <w:bottom w:val="single" w:sz="4" w:space="0" w:color="000000"/>
              <w:right w:val="single" w:sz="4" w:space="0" w:color="000000"/>
            </w:tcBorders>
            <w:vAlign w:val="center"/>
          </w:tcPr>
          <w:p w:rsidR="00755341" w:rsidRDefault="00755341" w:rsidP="00BC5024">
            <w:pPr>
              <w:spacing w:after="0" w:line="259" w:lineRule="auto"/>
              <w:ind w:right="65" w:firstLine="0"/>
              <w:jc w:val="center"/>
            </w:pPr>
            <w:r>
              <w:t>25.</w:t>
            </w:r>
          </w:p>
        </w:tc>
        <w:tc>
          <w:tcPr>
            <w:tcW w:w="2308" w:type="dxa"/>
            <w:tcBorders>
              <w:top w:val="single" w:sz="4" w:space="0" w:color="000000"/>
              <w:left w:val="single" w:sz="4" w:space="0" w:color="000000"/>
              <w:bottom w:val="single" w:sz="4" w:space="0" w:color="000000"/>
              <w:right w:val="single" w:sz="4" w:space="0" w:color="000000"/>
            </w:tcBorders>
          </w:tcPr>
          <w:p w:rsidR="00755341" w:rsidRDefault="00755341" w:rsidP="00BC5024">
            <w:pPr>
              <w:spacing w:after="0" w:line="259" w:lineRule="auto"/>
              <w:ind w:right="0" w:firstLine="0"/>
              <w:jc w:val="left"/>
            </w:pPr>
            <w:r>
              <w:t>Течност за стакла - зимска</w:t>
            </w:r>
          </w:p>
        </w:tc>
        <w:tc>
          <w:tcPr>
            <w:tcW w:w="1984" w:type="dxa"/>
            <w:tcBorders>
              <w:top w:val="single" w:sz="4" w:space="0" w:color="000000"/>
              <w:left w:val="single" w:sz="4" w:space="0" w:color="000000"/>
              <w:bottom w:val="single" w:sz="4" w:space="0" w:color="000000"/>
              <w:right w:val="single" w:sz="4" w:space="0" w:color="000000"/>
            </w:tcBorders>
            <w:vAlign w:val="center"/>
          </w:tcPr>
          <w:p w:rsidR="00755341" w:rsidRPr="00B61725" w:rsidRDefault="00B61725" w:rsidP="00BC5024">
            <w:pPr>
              <w:spacing w:after="0" w:line="259" w:lineRule="auto"/>
              <w:ind w:right="63" w:firstLine="0"/>
              <w:jc w:val="center"/>
            </w:pPr>
            <w: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55341" w:rsidRDefault="002C029E" w:rsidP="00BC5024">
            <w:pPr>
              <w:spacing w:after="0" w:line="259" w:lineRule="auto"/>
              <w:ind w:right="58" w:firstLine="0"/>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755341" w:rsidRPr="00DC007A" w:rsidRDefault="00755341" w:rsidP="00A02F52">
            <w:pPr>
              <w:spacing w:after="0" w:line="259" w:lineRule="auto"/>
              <w:ind w:left="2" w:right="0" w:firstLine="0"/>
              <w:jc w:val="center"/>
            </w:pPr>
            <w:r w:rsidRPr="00DC007A">
              <w:t>Лит</w:t>
            </w:r>
          </w:p>
        </w:tc>
        <w:tc>
          <w:tcPr>
            <w:tcW w:w="1491" w:type="dxa"/>
            <w:tcBorders>
              <w:top w:val="single" w:sz="4" w:space="0" w:color="000000"/>
              <w:left w:val="single" w:sz="4" w:space="0" w:color="000000"/>
              <w:bottom w:val="single" w:sz="4" w:space="0" w:color="000000"/>
              <w:right w:val="single" w:sz="4" w:space="0" w:color="000000"/>
            </w:tcBorders>
          </w:tcPr>
          <w:p w:rsidR="00755341" w:rsidRPr="00755341" w:rsidRDefault="00755341" w:rsidP="00755341">
            <w:pPr>
              <w:spacing w:after="0" w:line="259" w:lineRule="auto"/>
              <w:ind w:right="0" w:firstLine="0"/>
              <w:jc w:val="center"/>
            </w:pPr>
            <w:r>
              <w:t>50</w:t>
            </w:r>
          </w:p>
        </w:tc>
      </w:tr>
    </w:tbl>
    <w:p w:rsidR="00262A06" w:rsidRPr="00DC007A" w:rsidRDefault="00262A06">
      <w:pPr>
        <w:spacing w:after="218" w:line="259" w:lineRule="auto"/>
        <w:ind w:right="0" w:firstLine="0"/>
        <w:jc w:val="left"/>
      </w:pPr>
    </w:p>
    <w:p w:rsidR="00262A06" w:rsidRPr="00534B4C" w:rsidRDefault="00534B4C" w:rsidP="00534B4C">
      <w:pPr>
        <w:pStyle w:val="ListParagraph"/>
        <w:numPr>
          <w:ilvl w:val="0"/>
          <w:numId w:val="18"/>
        </w:numPr>
        <w:spacing w:after="216" w:line="259" w:lineRule="auto"/>
        <w:ind w:right="0"/>
        <w:jc w:val="left"/>
        <w:rPr>
          <w:b/>
        </w:rPr>
      </w:pPr>
      <w:r w:rsidRPr="00534B4C">
        <w:rPr>
          <w:b/>
        </w:rPr>
        <w:t xml:space="preserve">Добра из табеле за Партију 2 – Уља,мазива и адитиви морају да буду пакована у оригиналној фабричкој амбалажи и да одговарају у свему према техничкој спецификацији, прописима и нормама који важе за предмет набавке.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Default="00262A06">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Default="00AD16D4">
      <w:pPr>
        <w:spacing w:after="216" w:line="259" w:lineRule="auto"/>
        <w:ind w:right="0" w:firstLine="0"/>
        <w:jc w:val="left"/>
      </w:pPr>
    </w:p>
    <w:p w:rsidR="00AD16D4" w:rsidRPr="00AD16D4" w:rsidRDefault="00AD16D4">
      <w:pPr>
        <w:spacing w:after="216" w:line="259" w:lineRule="auto"/>
        <w:ind w:right="0" w:firstLine="0"/>
        <w:jc w:val="left"/>
      </w:pPr>
    </w:p>
    <w:p w:rsidR="00262A06" w:rsidRPr="00DC007A" w:rsidRDefault="00262A06">
      <w:pPr>
        <w:spacing w:after="0" w:line="259" w:lineRule="auto"/>
        <w:ind w:right="0" w:firstLine="0"/>
        <w:jc w:val="left"/>
      </w:pPr>
    </w:p>
    <w:p w:rsidR="00262A06" w:rsidRPr="00DC007A" w:rsidRDefault="001F27CF">
      <w:pPr>
        <w:pStyle w:val="Heading2"/>
        <w:spacing w:after="260"/>
        <w:ind w:right="8"/>
      </w:pPr>
      <w:r w:rsidRPr="00DC007A">
        <w:t xml:space="preserve">VI ОБРАСЦИ </w:t>
      </w:r>
    </w:p>
    <w:p w:rsidR="00262A06" w:rsidRPr="00DC007A" w:rsidRDefault="001F27CF">
      <w:pPr>
        <w:spacing w:after="269" w:line="259" w:lineRule="auto"/>
        <w:ind w:left="-5" w:right="0" w:hanging="10"/>
      </w:pPr>
      <w:r w:rsidRPr="00DC007A">
        <w:rPr>
          <w:b/>
        </w:rPr>
        <w:t>VI/1а Образац по</w:t>
      </w:r>
      <w:r w:rsidR="00FB3760">
        <w:rPr>
          <w:b/>
        </w:rPr>
        <w:t xml:space="preserve">нуде за јавну набавку </w:t>
      </w:r>
      <w:r w:rsidR="00BC0246">
        <w:rPr>
          <w:b/>
        </w:rPr>
        <w:t xml:space="preserve">добра </w:t>
      </w:r>
      <w:r w:rsidR="009D5EDD">
        <w:rPr>
          <w:b/>
        </w:rPr>
        <w:t xml:space="preserve">– Гориво </w:t>
      </w:r>
      <w:r w:rsidR="00BC0246">
        <w:rPr>
          <w:b/>
        </w:rPr>
        <w:t xml:space="preserve">- </w:t>
      </w:r>
      <w:r w:rsidR="00FB3760">
        <w:rPr>
          <w:b/>
        </w:rPr>
        <w:t xml:space="preserve">број </w:t>
      </w:r>
      <w:r w:rsidR="00435CFA">
        <w:rPr>
          <w:b/>
        </w:rPr>
        <w:t xml:space="preserve">Ј.Н. </w:t>
      </w:r>
      <w:r w:rsidR="00FB3760">
        <w:rPr>
          <w:b/>
        </w:rPr>
        <w:t>1.1.</w:t>
      </w:r>
      <w:r w:rsidR="00FB3760">
        <w:rPr>
          <w:b/>
          <w:lang w:val="sr-Cyrl-CS"/>
        </w:rPr>
        <w:t>9</w:t>
      </w:r>
      <w:r w:rsidRPr="00DC007A">
        <w:rPr>
          <w:b/>
        </w:rPr>
        <w:t xml:space="preserve"> -  Партија 1 </w:t>
      </w:r>
    </w:p>
    <w:p w:rsidR="00262A06" w:rsidRPr="00DC007A" w:rsidRDefault="001F27CF">
      <w:pPr>
        <w:numPr>
          <w:ilvl w:val="0"/>
          <w:numId w:val="12"/>
        </w:numPr>
        <w:spacing w:after="0" w:line="259" w:lineRule="auto"/>
        <w:ind w:right="0" w:hanging="360"/>
      </w:pPr>
      <w:r w:rsidRPr="00DC007A">
        <w:rPr>
          <w:b/>
        </w:rPr>
        <w:t>ОПШТИ ПОДАЦИ О ПОНУЂАЧУ</w:t>
      </w:r>
    </w:p>
    <w:tbl>
      <w:tblPr>
        <w:tblStyle w:val="TableGrid"/>
        <w:tblW w:w="9578" w:type="dxa"/>
        <w:tblInd w:w="-108" w:type="dxa"/>
        <w:tblCellMar>
          <w:top w:w="7" w:type="dxa"/>
          <w:left w:w="108" w:type="dxa"/>
          <w:right w:w="115" w:type="dxa"/>
        </w:tblCellMar>
        <w:tblLook w:val="04A0"/>
      </w:tblPr>
      <w:tblGrid>
        <w:gridCol w:w="4789"/>
        <w:gridCol w:w="4789"/>
      </w:tblGrid>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Порески идентификациони број понуђача (ПИБ): </w:t>
            </w: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Електронска адреса понуђача (и-мејл):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Телефон: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Шифра делатности: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Број рачуна понуђача и назив банке: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Лице овлашћено за потписивање уговора: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1F27CF">
      <w:pPr>
        <w:spacing w:after="276" w:line="259" w:lineRule="auto"/>
        <w:ind w:right="0" w:firstLine="0"/>
        <w:jc w:val="left"/>
      </w:pPr>
      <w:r w:rsidRPr="00DC007A">
        <w:tab/>
      </w:r>
    </w:p>
    <w:p w:rsidR="00262A06" w:rsidRPr="00DC007A" w:rsidRDefault="001F27CF">
      <w:pPr>
        <w:numPr>
          <w:ilvl w:val="0"/>
          <w:numId w:val="12"/>
        </w:numPr>
        <w:spacing w:after="19" w:line="259" w:lineRule="auto"/>
        <w:ind w:right="0" w:hanging="360"/>
      </w:pPr>
      <w:r w:rsidRPr="00DC007A">
        <w:rPr>
          <w:b/>
        </w:rPr>
        <w:t xml:space="preserve">ПОНУДУ ПОДНОСИ: </w:t>
      </w:r>
    </w:p>
    <w:p w:rsidR="00262A06" w:rsidRPr="00DC007A" w:rsidRDefault="00262A06">
      <w:pPr>
        <w:spacing w:after="55" w:line="259" w:lineRule="auto"/>
        <w:ind w:left="720" w:right="0" w:firstLine="0"/>
        <w:jc w:val="left"/>
      </w:pPr>
    </w:p>
    <w:p w:rsidR="00262A06" w:rsidRPr="00DC007A" w:rsidRDefault="001F27CF">
      <w:pPr>
        <w:numPr>
          <w:ilvl w:val="0"/>
          <w:numId w:val="13"/>
        </w:numPr>
        <w:spacing w:after="50"/>
        <w:ind w:right="3" w:hanging="360"/>
      </w:pPr>
      <w:r w:rsidRPr="00DC007A">
        <w:t xml:space="preserve">САМОСТАЛНО  </w:t>
      </w:r>
    </w:p>
    <w:p w:rsidR="00262A06" w:rsidRPr="00DC007A" w:rsidRDefault="001F27CF">
      <w:pPr>
        <w:numPr>
          <w:ilvl w:val="0"/>
          <w:numId w:val="13"/>
        </w:numPr>
        <w:spacing w:after="51"/>
        <w:ind w:right="3" w:hanging="360"/>
      </w:pPr>
      <w:r w:rsidRPr="00DC007A">
        <w:t xml:space="preserve">СА ПОДИЗВОЂАЧЕМ </w:t>
      </w:r>
    </w:p>
    <w:p w:rsidR="00262A06" w:rsidRPr="00DC007A" w:rsidRDefault="001F27CF">
      <w:pPr>
        <w:numPr>
          <w:ilvl w:val="0"/>
          <w:numId w:val="13"/>
        </w:numPr>
        <w:spacing w:after="251"/>
        <w:ind w:right="3" w:hanging="360"/>
      </w:pPr>
      <w:r w:rsidRPr="00DC007A">
        <w:t xml:space="preserve">КАО ЗАЈЕДНИЧКУ ПОНУДУ </w:t>
      </w:r>
    </w:p>
    <w:p w:rsidR="00262A06" w:rsidRPr="00DC007A" w:rsidRDefault="001F27CF">
      <w:pPr>
        <w:ind w:left="-15" w:right="3" w:firstLine="0"/>
      </w:pPr>
      <w:r w:rsidRPr="00DC007A">
        <w:t xml:space="preserve">Напомена:  </w:t>
      </w:r>
    </w:p>
    <w:p w:rsidR="00262A06" w:rsidRDefault="001F27CF" w:rsidP="00003B24">
      <w:pPr>
        <w:ind w:left="-15" w:right="3"/>
      </w:pPr>
      <w:r w:rsidRPr="00DC007A">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5D16B8" w:rsidRDefault="005D16B8" w:rsidP="00003B24">
      <w:pPr>
        <w:ind w:left="-15" w:right="3"/>
      </w:pPr>
    </w:p>
    <w:p w:rsidR="005D16B8" w:rsidRDefault="005D16B8" w:rsidP="00003B24">
      <w:pPr>
        <w:ind w:left="-15" w:right="3"/>
      </w:pPr>
    </w:p>
    <w:p w:rsidR="005D16B8" w:rsidRDefault="005D16B8" w:rsidP="00003B24">
      <w:pPr>
        <w:ind w:left="-15" w:right="3"/>
      </w:pPr>
    </w:p>
    <w:p w:rsidR="00363A72" w:rsidRPr="005D16B8" w:rsidRDefault="00363A72" w:rsidP="00003B24">
      <w:pPr>
        <w:ind w:left="-15" w:right="3"/>
      </w:pPr>
    </w:p>
    <w:p w:rsidR="00262A06" w:rsidRPr="00DC007A" w:rsidRDefault="00262A06">
      <w:pPr>
        <w:spacing w:after="0" w:line="259" w:lineRule="auto"/>
        <w:ind w:right="0" w:firstLine="0"/>
        <w:jc w:val="left"/>
      </w:pPr>
    </w:p>
    <w:p w:rsidR="00262A06" w:rsidRPr="00DC007A" w:rsidRDefault="001F27CF">
      <w:pPr>
        <w:numPr>
          <w:ilvl w:val="0"/>
          <w:numId w:val="14"/>
        </w:numPr>
        <w:spacing w:after="19" w:line="259" w:lineRule="auto"/>
        <w:ind w:left="533" w:right="0" w:hanging="360"/>
      </w:pPr>
      <w:r w:rsidRPr="00DC007A">
        <w:rPr>
          <w:b/>
        </w:rPr>
        <w:lastRenderedPageBreak/>
        <w:t xml:space="preserve">ПОДАЦИ О ПОДИЗВОЂАЧУ  </w:t>
      </w:r>
    </w:p>
    <w:p w:rsidR="00262A06" w:rsidRPr="00DC007A" w:rsidRDefault="00262A06">
      <w:pPr>
        <w:spacing w:after="0" w:line="259" w:lineRule="auto"/>
        <w:ind w:left="720" w:right="0" w:firstLine="0"/>
        <w:jc w:val="left"/>
      </w:pPr>
    </w:p>
    <w:tbl>
      <w:tblPr>
        <w:tblStyle w:val="TableGrid"/>
        <w:tblW w:w="8858" w:type="dxa"/>
        <w:tblInd w:w="612" w:type="dxa"/>
        <w:tblCellMar>
          <w:top w:w="12" w:type="dxa"/>
          <w:left w:w="108" w:type="dxa"/>
          <w:right w:w="115" w:type="dxa"/>
        </w:tblCellMar>
        <w:tblLook w:val="04A0"/>
      </w:tblPr>
      <w:tblGrid>
        <w:gridCol w:w="648"/>
        <w:gridCol w:w="5257"/>
        <w:gridCol w:w="2953"/>
      </w:tblGrid>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1)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подизвођача: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2881"/>
              </w:tabs>
              <w:spacing w:after="0" w:line="259" w:lineRule="auto"/>
              <w:ind w:right="0" w:firstLine="0"/>
              <w:jc w:val="left"/>
            </w:pPr>
            <w:r w:rsidRPr="00DC007A">
              <w:t xml:space="preserve">Име особе за контакт: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9" w:lineRule="auto"/>
              <w:ind w:right="0" w:firstLine="0"/>
              <w:jc w:val="left"/>
            </w:pPr>
            <w:r w:rsidRPr="00DC007A">
              <w:t xml:space="preserve">Проценат укупне вредности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6" w:lineRule="auto"/>
              <w:ind w:right="0" w:firstLine="0"/>
              <w:jc w:val="left"/>
            </w:pPr>
            <w:r w:rsidRPr="00DC007A">
              <w:t xml:space="preserve">Део предмета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2)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подизвођача: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Порески идентификациони број: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2720" w:firstLine="0"/>
              <w:jc w:val="left"/>
            </w:pPr>
            <w:r w:rsidRPr="00DC007A">
              <w:t xml:space="preserve">Име особе за контакт:  </w:t>
            </w: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7" w:lineRule="auto"/>
              <w:ind w:right="0" w:firstLine="0"/>
              <w:jc w:val="left"/>
            </w:pPr>
            <w:r w:rsidRPr="00DC007A">
              <w:t xml:space="preserve">Проценат укупне вредности набавке који ће извршити подизвођач: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6" w:lineRule="auto"/>
              <w:ind w:right="0" w:firstLine="0"/>
              <w:jc w:val="left"/>
            </w:pPr>
            <w:r w:rsidRPr="00DC007A">
              <w:t xml:space="preserve">Део предмета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1F27CF">
      <w:pPr>
        <w:spacing w:after="0" w:line="259" w:lineRule="auto"/>
        <w:ind w:right="0" w:firstLine="0"/>
        <w:jc w:val="left"/>
      </w:pPr>
      <w:r w:rsidRPr="00DC007A">
        <w:tab/>
      </w:r>
    </w:p>
    <w:p w:rsidR="00262A06" w:rsidRPr="00DC007A" w:rsidRDefault="001F27CF">
      <w:pPr>
        <w:spacing w:after="38" w:line="259" w:lineRule="auto"/>
        <w:ind w:left="900" w:right="0" w:firstLine="0"/>
        <w:jc w:val="left"/>
      </w:pPr>
      <w:r w:rsidRPr="00DC007A">
        <w:tab/>
      </w:r>
      <w:r w:rsidRPr="00DC007A">
        <w:tab/>
      </w:r>
    </w:p>
    <w:p w:rsidR="00262A06" w:rsidRPr="00DC007A" w:rsidRDefault="001F27CF">
      <w:pPr>
        <w:spacing w:after="209" w:line="259" w:lineRule="auto"/>
        <w:ind w:left="-5" w:right="0" w:hanging="10"/>
      </w:pPr>
      <w:r w:rsidRPr="00DC007A">
        <w:rPr>
          <w:b/>
        </w:rPr>
        <w:t xml:space="preserve">Напомена:  </w:t>
      </w:r>
    </w:p>
    <w:p w:rsidR="00262A06" w:rsidRDefault="001F27CF">
      <w:pPr>
        <w:spacing w:after="177" w:line="293" w:lineRule="auto"/>
        <w:ind w:left="-15" w:right="0" w:firstLine="720"/>
        <w:jc w:val="left"/>
      </w:pPr>
      <w:r w:rsidRPr="00DC007A">
        <w:t xml:space="preserve">Табелу „Подаци о подизвођачу“ попуњавају само они понуђачи који подносе понуду са подизвођачем, а уколико има већи број подизвођача од броја места предвиђених у табели, потребно је да се наведени образац копира у довољном броју примерака, да се попуни и достави за сваког подизвођача посебно. </w:t>
      </w:r>
    </w:p>
    <w:p w:rsidR="00C6415C" w:rsidRPr="009F27B4" w:rsidRDefault="00C6415C" w:rsidP="00003B24">
      <w:pPr>
        <w:spacing w:after="177" w:line="293" w:lineRule="auto"/>
        <w:ind w:right="0" w:firstLine="0"/>
        <w:jc w:val="left"/>
      </w:pPr>
    </w:p>
    <w:p w:rsidR="00C6415C" w:rsidRPr="00003B24" w:rsidRDefault="00C6415C" w:rsidP="00003B24">
      <w:pPr>
        <w:spacing w:after="177" w:line="293" w:lineRule="auto"/>
        <w:ind w:right="0" w:firstLine="0"/>
        <w:jc w:val="left"/>
      </w:pPr>
    </w:p>
    <w:p w:rsidR="00262A06" w:rsidRPr="00DC007A" w:rsidRDefault="00262A06">
      <w:pPr>
        <w:spacing w:after="0" w:line="259" w:lineRule="auto"/>
        <w:ind w:left="720" w:right="0" w:firstLine="0"/>
        <w:jc w:val="left"/>
      </w:pPr>
    </w:p>
    <w:p w:rsidR="00262A06" w:rsidRPr="00DC007A" w:rsidRDefault="001F27CF">
      <w:pPr>
        <w:numPr>
          <w:ilvl w:val="0"/>
          <w:numId w:val="14"/>
        </w:numPr>
        <w:spacing w:after="209" w:line="259" w:lineRule="auto"/>
        <w:ind w:left="533" w:right="0" w:hanging="360"/>
      </w:pPr>
      <w:r w:rsidRPr="00DC007A">
        <w:rPr>
          <w:b/>
        </w:rPr>
        <w:lastRenderedPageBreak/>
        <w:t xml:space="preserve">ПОДАЦИ О УЧЕСНИКУ  У ЗАЈЕДНИЧКОЈ ПОНУДИ </w:t>
      </w:r>
    </w:p>
    <w:p w:rsidR="00262A06" w:rsidRPr="00DC007A" w:rsidRDefault="001F27CF">
      <w:pPr>
        <w:spacing w:after="0" w:line="259" w:lineRule="auto"/>
        <w:ind w:right="0" w:firstLine="0"/>
        <w:jc w:val="left"/>
      </w:pPr>
      <w:r w:rsidRPr="00DC007A">
        <w:rPr>
          <w:rFonts w:eastAsia="Arial"/>
          <w:b/>
          <w:i/>
          <w:sz w:val="22"/>
        </w:rPr>
        <w:tab/>
      </w:r>
    </w:p>
    <w:tbl>
      <w:tblPr>
        <w:tblStyle w:val="TableGrid"/>
        <w:tblW w:w="8858" w:type="dxa"/>
        <w:tblInd w:w="612" w:type="dxa"/>
        <w:tblCellMar>
          <w:top w:w="12" w:type="dxa"/>
          <w:left w:w="108" w:type="dxa"/>
          <w:right w:w="115" w:type="dxa"/>
        </w:tblCellMar>
        <w:tblLook w:val="04A0"/>
      </w:tblPr>
      <w:tblGrid>
        <w:gridCol w:w="648"/>
        <w:gridCol w:w="5257"/>
        <w:gridCol w:w="2953"/>
      </w:tblGrid>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1)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4321"/>
              </w:tabs>
              <w:spacing w:after="0" w:line="259" w:lineRule="auto"/>
              <w:ind w:right="0" w:firstLine="0"/>
              <w:jc w:val="left"/>
            </w:pPr>
            <w:r w:rsidRPr="00DC007A">
              <w:t xml:space="preserve">Назив учесника у заједничкој понуди: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Порески идентификациони број: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2)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учесника у заједничкој понуди: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1441"/>
              </w:tabs>
              <w:spacing w:after="0" w:line="259" w:lineRule="auto"/>
              <w:ind w:right="0" w:firstLine="0"/>
              <w:jc w:val="left"/>
            </w:pPr>
            <w:r w:rsidRPr="00DC007A">
              <w:t xml:space="preserve">Адреса: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2720" w:firstLine="0"/>
              <w:jc w:val="left"/>
            </w:pPr>
            <w:r w:rsidRPr="00DC007A">
              <w:t xml:space="preserve">Име особе за контакт:  </w:t>
            </w: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3)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учесника у заједничкој понуди: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vAlign w:val="bottom"/>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003B24" w:rsidRPr="00003B24" w:rsidRDefault="00003B24">
      <w:pPr>
        <w:spacing w:after="281" w:line="259" w:lineRule="auto"/>
        <w:ind w:right="0" w:firstLine="0"/>
        <w:jc w:val="left"/>
      </w:pPr>
    </w:p>
    <w:p w:rsidR="00262A06" w:rsidRPr="00DC007A" w:rsidRDefault="001F27CF">
      <w:pPr>
        <w:spacing w:after="209" w:line="259" w:lineRule="auto"/>
        <w:ind w:left="-5" w:right="0" w:hanging="10"/>
      </w:pPr>
      <w:r w:rsidRPr="00DC007A">
        <w:rPr>
          <w:b/>
        </w:rPr>
        <w:t xml:space="preserve">Напомена: </w:t>
      </w:r>
    </w:p>
    <w:p w:rsidR="00262A06" w:rsidRDefault="001F27CF">
      <w:pPr>
        <w:spacing w:after="177" w:line="293" w:lineRule="auto"/>
        <w:ind w:left="-15" w:right="0" w:firstLine="720"/>
        <w:jc w:val="left"/>
        <w:rPr>
          <w:lang w:val="sr-Cyrl-CS"/>
        </w:rPr>
      </w:pPr>
      <w:r w:rsidRPr="00DC007A">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броја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FB3760" w:rsidRDefault="00FB3760">
      <w:pPr>
        <w:spacing w:after="177" w:line="293" w:lineRule="auto"/>
        <w:ind w:left="-15" w:right="0" w:firstLine="720"/>
        <w:jc w:val="left"/>
        <w:rPr>
          <w:lang w:val="sr-Cyrl-CS"/>
        </w:rPr>
      </w:pPr>
    </w:p>
    <w:p w:rsidR="00FB3760" w:rsidRPr="00FB3760" w:rsidRDefault="00FB3760">
      <w:pPr>
        <w:spacing w:after="177" w:line="293" w:lineRule="auto"/>
        <w:ind w:left="-15" w:right="0" w:firstLine="720"/>
        <w:jc w:val="left"/>
        <w:rPr>
          <w:lang w:val="sr-Cyrl-CS"/>
        </w:rPr>
      </w:pPr>
    </w:p>
    <w:p w:rsidR="00262A06" w:rsidRPr="00DC007A" w:rsidRDefault="00262A06">
      <w:pPr>
        <w:spacing w:after="0" w:line="259" w:lineRule="auto"/>
        <w:ind w:left="720" w:right="0" w:firstLine="0"/>
        <w:jc w:val="left"/>
      </w:pPr>
    </w:p>
    <w:p w:rsidR="00262A06" w:rsidRPr="00DC007A" w:rsidRDefault="001F27CF">
      <w:pPr>
        <w:spacing w:after="209" w:line="259" w:lineRule="auto"/>
        <w:ind w:left="370" w:right="0" w:hanging="10"/>
      </w:pPr>
      <w:r w:rsidRPr="00DC007A">
        <w:rPr>
          <w:b/>
        </w:rPr>
        <w:lastRenderedPageBreak/>
        <w:t xml:space="preserve">5.ПРЕДМЕТ, ЦЕНА И РОК ВАЖЕЊА ПОНУДЕ  </w:t>
      </w:r>
    </w:p>
    <w:p w:rsidR="00262A06" w:rsidRPr="00DC007A" w:rsidRDefault="00262A06">
      <w:pPr>
        <w:spacing w:after="64" w:line="259" w:lineRule="auto"/>
        <w:ind w:left="720" w:right="0" w:firstLine="0"/>
        <w:jc w:val="left"/>
      </w:pPr>
    </w:p>
    <w:p w:rsidR="00262A06" w:rsidRPr="00DC007A" w:rsidRDefault="001F27CF">
      <w:pPr>
        <w:pStyle w:val="Heading3"/>
        <w:ind w:left="715"/>
      </w:pPr>
      <w:r w:rsidRPr="00DC007A">
        <w:t>Гориво – Партија 1</w:t>
      </w:r>
    </w:p>
    <w:tbl>
      <w:tblPr>
        <w:tblStyle w:val="TableGrid"/>
        <w:tblW w:w="10893" w:type="dxa"/>
        <w:tblInd w:w="-852" w:type="dxa"/>
        <w:tblCellMar>
          <w:top w:w="7" w:type="dxa"/>
          <w:left w:w="108" w:type="dxa"/>
          <w:right w:w="47" w:type="dxa"/>
        </w:tblCellMar>
        <w:tblLook w:val="04A0"/>
      </w:tblPr>
      <w:tblGrid>
        <w:gridCol w:w="907"/>
        <w:gridCol w:w="1785"/>
        <w:gridCol w:w="1196"/>
        <w:gridCol w:w="1421"/>
        <w:gridCol w:w="1280"/>
        <w:gridCol w:w="1282"/>
        <w:gridCol w:w="1491"/>
        <w:gridCol w:w="1531"/>
      </w:tblGrid>
      <w:tr w:rsidR="00262A06" w:rsidRPr="00DC007A">
        <w:trPr>
          <w:trHeight w:val="838"/>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19" w:line="259" w:lineRule="auto"/>
              <w:ind w:right="2" w:firstLine="0"/>
              <w:jc w:val="center"/>
            </w:pPr>
          </w:p>
          <w:p w:rsidR="00262A06" w:rsidRPr="00DC007A" w:rsidRDefault="001F27CF">
            <w:pPr>
              <w:spacing w:after="0" w:line="259" w:lineRule="auto"/>
              <w:ind w:left="12" w:right="0" w:firstLine="0"/>
              <w:jc w:val="left"/>
            </w:pPr>
            <w:r w:rsidRPr="00DC007A">
              <w:t xml:space="preserve">Ред.бр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1" w:line="259" w:lineRule="auto"/>
              <w:ind w:right="1" w:firstLine="0"/>
              <w:jc w:val="center"/>
            </w:pPr>
          </w:p>
          <w:p w:rsidR="00262A06" w:rsidRPr="00DC007A" w:rsidRDefault="001F27CF">
            <w:pPr>
              <w:spacing w:after="0" w:line="259" w:lineRule="auto"/>
              <w:ind w:right="58" w:firstLine="0"/>
              <w:jc w:val="center"/>
            </w:pPr>
            <w:r w:rsidRPr="00DC007A">
              <w:t xml:space="preserve">Предмет ЈН </w:t>
            </w:r>
          </w:p>
        </w:tc>
        <w:tc>
          <w:tcPr>
            <w:tcW w:w="11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0" w:line="259" w:lineRule="auto"/>
              <w:ind w:left="2" w:right="0" w:firstLine="0"/>
              <w:jc w:val="left"/>
            </w:pPr>
          </w:p>
          <w:p w:rsidR="00262A06" w:rsidRPr="00DC007A" w:rsidRDefault="001F27CF">
            <w:pPr>
              <w:spacing w:after="0" w:line="259" w:lineRule="auto"/>
              <w:ind w:left="2" w:right="0" w:firstLine="0"/>
              <w:jc w:val="left"/>
            </w:pPr>
            <w:r w:rsidRPr="00DC007A">
              <w:t xml:space="preserve">Јед.мере. </w:t>
            </w:r>
          </w:p>
        </w:tc>
        <w:tc>
          <w:tcPr>
            <w:tcW w:w="142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0" w:line="259" w:lineRule="auto"/>
              <w:ind w:right="1" w:firstLine="0"/>
              <w:jc w:val="center"/>
            </w:pPr>
          </w:p>
          <w:p w:rsidR="00262A06" w:rsidRPr="00DC007A" w:rsidRDefault="001F27CF">
            <w:pPr>
              <w:spacing w:after="0" w:line="259" w:lineRule="auto"/>
              <w:ind w:left="96" w:right="0" w:firstLine="0"/>
              <w:jc w:val="left"/>
            </w:pPr>
            <w:r w:rsidRPr="00DC007A">
              <w:t xml:space="preserve">Количина </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right="0" w:firstLine="0"/>
              <w:jc w:val="center"/>
            </w:pPr>
            <w:r w:rsidRPr="00DC007A">
              <w:t xml:space="preserve">Јединична цена без </w:t>
            </w:r>
          </w:p>
          <w:p w:rsidR="00262A06" w:rsidRPr="00DC007A" w:rsidRDefault="001F27CF">
            <w:pPr>
              <w:spacing w:after="0" w:line="259" w:lineRule="auto"/>
              <w:ind w:right="58" w:firstLine="0"/>
              <w:jc w:val="center"/>
            </w:pPr>
            <w:r w:rsidRPr="00DC007A">
              <w:t xml:space="preserve">ПДВ-а </w:t>
            </w: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40" w:line="238" w:lineRule="auto"/>
              <w:ind w:right="0" w:firstLine="0"/>
              <w:jc w:val="center"/>
            </w:pPr>
            <w:r w:rsidRPr="00DC007A">
              <w:t xml:space="preserve">Јединична цена са </w:t>
            </w:r>
          </w:p>
          <w:p w:rsidR="00262A06" w:rsidRPr="00DC007A" w:rsidRDefault="001F27CF">
            <w:pPr>
              <w:spacing w:after="0" w:line="259" w:lineRule="auto"/>
              <w:ind w:left="108" w:right="0" w:firstLine="0"/>
              <w:jc w:val="left"/>
            </w:pPr>
            <w:r w:rsidRPr="00DC007A">
              <w:t xml:space="preserve">ПДВ-ом </w:t>
            </w: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left="17" w:right="21" w:firstLine="0"/>
              <w:jc w:val="center"/>
            </w:pPr>
            <w:r w:rsidRPr="00DC007A">
              <w:t xml:space="preserve">Укупна цена без </w:t>
            </w:r>
          </w:p>
          <w:p w:rsidR="00262A06" w:rsidRPr="00DC007A" w:rsidRDefault="001F27CF">
            <w:pPr>
              <w:spacing w:after="0" w:line="259" w:lineRule="auto"/>
              <w:ind w:right="62" w:firstLine="0"/>
              <w:jc w:val="center"/>
            </w:pPr>
            <w:r w:rsidRPr="00DC007A">
              <w:t xml:space="preserve">ПДВ-а </w:t>
            </w: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center"/>
            </w:pPr>
            <w:r w:rsidRPr="00DC007A">
              <w:t xml:space="preserve">Укупна цена са ПДВ-ом </w:t>
            </w:r>
          </w:p>
        </w:tc>
      </w:tr>
      <w:tr w:rsidR="00262A06" w:rsidRPr="00DC007A">
        <w:trPr>
          <w:trHeight w:val="286"/>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I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0" w:firstLine="0"/>
              <w:jc w:val="center"/>
            </w:pPr>
            <w:r w:rsidRPr="00DC007A">
              <w:t xml:space="preserve">II </w:t>
            </w:r>
          </w:p>
        </w:tc>
        <w:tc>
          <w:tcPr>
            <w:tcW w:w="11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III </w:t>
            </w:r>
          </w:p>
        </w:tc>
        <w:tc>
          <w:tcPr>
            <w:tcW w:w="1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 xml:space="preserve">IV </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9" w:firstLine="0"/>
              <w:jc w:val="center"/>
            </w:pPr>
            <w:r w:rsidRPr="00DC007A">
              <w:t xml:space="preserve">V </w:t>
            </w: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0" w:firstLine="0"/>
              <w:jc w:val="center"/>
            </w:pPr>
            <w:r w:rsidRPr="00DC007A">
              <w:t xml:space="preserve">VI </w:t>
            </w: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left="26" w:right="0" w:firstLine="0"/>
              <w:jc w:val="left"/>
            </w:pPr>
            <w:r w:rsidRPr="00DC007A">
              <w:t xml:space="preserve">VII (IV x V) </w:t>
            </w: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left="26" w:right="0" w:firstLine="0"/>
              <w:jc w:val="left"/>
            </w:pPr>
            <w:r w:rsidRPr="00DC007A">
              <w:t xml:space="preserve">VIII (IVxVI) </w:t>
            </w:r>
          </w:p>
        </w:tc>
      </w:tr>
      <w:tr w:rsidR="00262A06" w:rsidRPr="00DC007A">
        <w:trPr>
          <w:trHeight w:val="286"/>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1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Еуро дизел </w:t>
            </w:r>
          </w:p>
        </w:tc>
        <w:tc>
          <w:tcPr>
            <w:tcW w:w="11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7" w:firstLine="0"/>
              <w:jc w:val="center"/>
            </w:pPr>
            <w:r w:rsidRPr="00DC007A">
              <w:t xml:space="preserve">Литар </w:t>
            </w:r>
          </w:p>
        </w:tc>
        <w:tc>
          <w:tcPr>
            <w:tcW w:w="1421" w:type="dxa"/>
            <w:tcBorders>
              <w:top w:val="single" w:sz="4" w:space="0" w:color="000000"/>
              <w:left w:val="single" w:sz="4" w:space="0" w:color="000000"/>
              <w:bottom w:val="single" w:sz="4" w:space="0" w:color="000000"/>
              <w:right w:val="single" w:sz="4" w:space="0" w:color="000000"/>
            </w:tcBorders>
          </w:tcPr>
          <w:p w:rsidR="00262A06" w:rsidRPr="00DC007A" w:rsidRDefault="00FB3760">
            <w:pPr>
              <w:spacing w:after="0" w:line="259" w:lineRule="auto"/>
              <w:ind w:right="59" w:firstLine="0"/>
              <w:jc w:val="center"/>
            </w:pPr>
            <w:r>
              <w:rPr>
                <w:lang w:val="sr-Cyrl-CS"/>
              </w:rPr>
              <w:t>35</w:t>
            </w:r>
            <w:r w:rsidR="001F27CF" w:rsidRPr="00DC007A">
              <w:t xml:space="preserve">.000 </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2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Еуро премијум БМБ 95 </w:t>
            </w:r>
          </w:p>
        </w:tc>
        <w:tc>
          <w:tcPr>
            <w:tcW w:w="11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57" w:firstLine="0"/>
              <w:jc w:val="center"/>
            </w:pPr>
            <w:r w:rsidRPr="00DC007A">
              <w:t xml:space="preserve">Литар </w:t>
            </w:r>
          </w:p>
        </w:tc>
        <w:tc>
          <w:tcPr>
            <w:tcW w:w="1421"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59" w:firstLine="0"/>
              <w:jc w:val="center"/>
            </w:pPr>
            <w:r w:rsidRPr="00DC007A">
              <w:t xml:space="preserve">15.000 </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8"/>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3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Ауто гас </w:t>
            </w:r>
          </w:p>
        </w:tc>
        <w:tc>
          <w:tcPr>
            <w:tcW w:w="11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7" w:firstLine="0"/>
              <w:jc w:val="center"/>
            </w:pPr>
            <w:r w:rsidRPr="00DC007A">
              <w:t xml:space="preserve">Литар </w:t>
            </w:r>
          </w:p>
        </w:tc>
        <w:tc>
          <w:tcPr>
            <w:tcW w:w="1421" w:type="dxa"/>
            <w:tcBorders>
              <w:top w:val="single" w:sz="4" w:space="0" w:color="000000"/>
              <w:left w:val="single" w:sz="4" w:space="0" w:color="000000"/>
              <w:bottom w:val="single" w:sz="4" w:space="0" w:color="000000"/>
              <w:right w:val="single" w:sz="4" w:space="0" w:color="000000"/>
            </w:tcBorders>
          </w:tcPr>
          <w:p w:rsidR="00262A06" w:rsidRPr="00DC007A" w:rsidRDefault="00DE7E9B">
            <w:pPr>
              <w:spacing w:after="0" w:line="259" w:lineRule="auto"/>
              <w:ind w:right="59" w:firstLine="0"/>
              <w:jc w:val="center"/>
            </w:pPr>
            <w:r>
              <w:rPr>
                <w:lang w:val="sr-Cyrl-CS"/>
              </w:rPr>
              <w:t>5</w:t>
            </w:r>
            <w:r w:rsidR="001F27CF" w:rsidRPr="00DC007A">
              <w:t xml:space="preserve">.000 </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9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4 </w:t>
            </w:r>
          </w:p>
        </w:tc>
        <w:tc>
          <w:tcPr>
            <w:tcW w:w="178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Гасно уље </w:t>
            </w:r>
          </w:p>
        </w:tc>
        <w:tc>
          <w:tcPr>
            <w:tcW w:w="11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7" w:firstLine="0"/>
              <w:jc w:val="center"/>
            </w:pPr>
            <w:r w:rsidRPr="00DC007A">
              <w:t xml:space="preserve">Литар </w:t>
            </w:r>
          </w:p>
        </w:tc>
        <w:tc>
          <w:tcPr>
            <w:tcW w:w="1421" w:type="dxa"/>
            <w:tcBorders>
              <w:top w:val="single" w:sz="4" w:space="0" w:color="000000"/>
              <w:left w:val="single" w:sz="4" w:space="0" w:color="000000"/>
              <w:bottom w:val="single" w:sz="4" w:space="0" w:color="000000"/>
              <w:right w:val="single" w:sz="4" w:space="0" w:color="000000"/>
            </w:tcBorders>
          </w:tcPr>
          <w:p w:rsidR="00262A06" w:rsidRPr="00DC007A" w:rsidRDefault="00DE7E9B">
            <w:pPr>
              <w:spacing w:after="0" w:line="259" w:lineRule="auto"/>
              <w:ind w:right="59" w:firstLine="0"/>
              <w:jc w:val="center"/>
            </w:pPr>
            <w:r>
              <w:rPr>
                <w:lang w:val="sr-Cyrl-CS"/>
              </w:rPr>
              <w:t>18</w:t>
            </w:r>
            <w:r w:rsidR="001F27CF" w:rsidRPr="00DC007A">
              <w:t>.000</w:t>
            </w:r>
          </w:p>
        </w:tc>
        <w:tc>
          <w:tcPr>
            <w:tcW w:w="1280"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7871" w:type="dxa"/>
            <w:gridSpan w:val="6"/>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4" w:firstLine="0"/>
              <w:jc w:val="center"/>
            </w:pPr>
            <w:r w:rsidRPr="00DC007A">
              <w:rPr>
                <w:b/>
              </w:rPr>
              <w:t xml:space="preserve">                                                                                                         УКУПНО </w:t>
            </w:r>
          </w:p>
        </w:tc>
        <w:tc>
          <w:tcPr>
            <w:tcW w:w="149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31"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262A06">
      <w:pPr>
        <w:spacing w:after="0" w:line="259" w:lineRule="auto"/>
        <w:ind w:right="0" w:firstLine="0"/>
        <w:jc w:val="left"/>
      </w:pPr>
    </w:p>
    <w:tbl>
      <w:tblPr>
        <w:tblStyle w:val="TableGrid"/>
        <w:tblW w:w="10893" w:type="dxa"/>
        <w:tblInd w:w="-720" w:type="dxa"/>
        <w:tblCellMar>
          <w:top w:w="48" w:type="dxa"/>
          <w:left w:w="115" w:type="dxa"/>
          <w:right w:w="115" w:type="dxa"/>
        </w:tblCellMar>
        <w:tblLook w:val="04A0"/>
      </w:tblPr>
      <w:tblGrid>
        <w:gridCol w:w="3421"/>
        <w:gridCol w:w="7472"/>
      </w:tblGrid>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4" w:firstLine="0"/>
              <w:jc w:val="center"/>
            </w:pPr>
            <w:r w:rsidRPr="00DC007A">
              <w:t xml:space="preserve">Рок и начин плаћања: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firstLine="0"/>
              <w:jc w:val="center"/>
            </w:pPr>
            <w:r w:rsidRPr="00DC007A">
              <w:t xml:space="preserve">45 дана од дана достављања (исправне) фактуре </w:t>
            </w:r>
          </w:p>
        </w:tc>
      </w:tr>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 w:firstLine="0"/>
              <w:jc w:val="center"/>
            </w:pPr>
            <w:r w:rsidRPr="00DC007A">
              <w:t xml:space="preserve">Рок важења понуде: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8" w:firstLine="0"/>
              <w:jc w:val="center"/>
            </w:pPr>
            <w:r w:rsidRPr="00DC007A">
              <w:t xml:space="preserve">___ дана од дана отварања понуда </w:t>
            </w:r>
          </w:p>
        </w:tc>
      </w:tr>
      <w:tr w:rsidR="00262A06" w:rsidRPr="00DC007A">
        <w:trPr>
          <w:trHeight w:val="562"/>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 w:firstLine="0"/>
              <w:jc w:val="center"/>
            </w:pPr>
            <w:r w:rsidRPr="00DC007A">
              <w:t xml:space="preserve">Рок испоруке: </w:t>
            </w:r>
          </w:p>
          <w:p w:rsidR="00262A06" w:rsidRPr="00DC007A" w:rsidRDefault="00262A06">
            <w:pPr>
              <w:spacing w:after="0" w:line="259" w:lineRule="auto"/>
              <w:ind w:left="57" w:right="0" w:firstLine="0"/>
              <w:jc w:val="center"/>
            </w:pP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center"/>
            </w:pPr>
            <w:r w:rsidRPr="00DC007A">
              <w:t xml:space="preserve">24 сата од дана достављања спецификације набавке наручиоца (потписане од стране одговорног или овлашћеног лица) </w:t>
            </w:r>
          </w:p>
        </w:tc>
      </w:tr>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 w:firstLine="0"/>
              <w:jc w:val="center"/>
            </w:pPr>
            <w:r w:rsidRPr="00DC007A">
              <w:t xml:space="preserve">Место и начин испоруке: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 w:firstLine="0"/>
              <w:jc w:val="center"/>
            </w:pPr>
            <w:r w:rsidRPr="00DC007A">
              <w:t xml:space="preserve">Продајно место Понуђача у седишту Наручиоца. </w:t>
            </w:r>
          </w:p>
        </w:tc>
      </w:tr>
    </w:tbl>
    <w:p w:rsidR="00262A06" w:rsidRPr="00DC007A" w:rsidRDefault="00262A06">
      <w:pPr>
        <w:spacing w:after="218" w:line="259" w:lineRule="auto"/>
        <w:ind w:right="0" w:firstLine="0"/>
        <w:jc w:val="left"/>
      </w:pPr>
    </w:p>
    <w:p w:rsidR="00262A06" w:rsidRPr="00DC007A" w:rsidRDefault="00262A06">
      <w:pPr>
        <w:spacing w:after="249" w:line="259" w:lineRule="auto"/>
        <w:ind w:right="0" w:firstLine="0"/>
        <w:jc w:val="left"/>
      </w:pPr>
    </w:p>
    <w:p w:rsidR="00262A06" w:rsidRPr="00DC007A" w:rsidRDefault="001F27CF">
      <w:pPr>
        <w:tabs>
          <w:tab w:val="center" w:pos="1642"/>
          <w:tab w:val="center" w:pos="2761"/>
          <w:tab w:val="center" w:pos="3481"/>
          <w:tab w:val="center" w:pos="4201"/>
          <w:tab w:val="center" w:pos="4921"/>
          <w:tab w:val="center" w:pos="5641"/>
          <w:tab w:val="center" w:pos="6361"/>
          <w:tab w:val="center" w:pos="7583"/>
        </w:tabs>
        <w:spacing w:after="259" w:line="265" w:lineRule="auto"/>
        <w:ind w:right="0" w:firstLine="0"/>
        <w:jc w:val="left"/>
      </w:pPr>
      <w:r w:rsidRPr="00DC007A">
        <w:rPr>
          <w:rFonts w:eastAsia="Calibri"/>
          <w:sz w:val="22"/>
        </w:rPr>
        <w:tab/>
      </w:r>
      <w:r w:rsidRPr="00DC007A">
        <w:t xml:space="preserve">Датум  </w:t>
      </w:r>
      <w:r w:rsidRPr="00DC007A">
        <w:tab/>
      </w:r>
      <w:r w:rsidRPr="00DC007A">
        <w:tab/>
      </w:r>
      <w:r w:rsidRPr="00DC007A">
        <w:tab/>
      </w:r>
      <w:r w:rsidRPr="00DC007A">
        <w:tab/>
      </w:r>
      <w:r w:rsidRPr="00DC007A">
        <w:tab/>
      </w:r>
      <w:r w:rsidRPr="00DC007A">
        <w:tab/>
      </w:r>
      <w:r w:rsidRPr="00DC007A">
        <w:tab/>
        <w:t xml:space="preserve">  Понуђач </w:t>
      </w:r>
    </w:p>
    <w:p w:rsidR="00262A06" w:rsidRPr="00DC007A" w:rsidRDefault="001F27CF">
      <w:pPr>
        <w:spacing w:after="211" w:line="265" w:lineRule="auto"/>
        <w:ind w:left="137" w:right="133" w:hanging="10"/>
        <w:jc w:val="center"/>
      </w:pPr>
      <w:r w:rsidRPr="00DC007A">
        <w:t xml:space="preserve">М.П. </w:t>
      </w:r>
    </w:p>
    <w:p w:rsidR="00262A06" w:rsidRPr="000B4242" w:rsidRDefault="001F27CF" w:rsidP="000B4242">
      <w:pPr>
        <w:tabs>
          <w:tab w:val="center" w:pos="3601"/>
          <w:tab w:val="center" w:pos="4321"/>
          <w:tab w:val="right" w:pos="9413"/>
        </w:tabs>
        <w:ind w:left="-15" w:right="0" w:firstLine="0"/>
        <w:jc w:val="left"/>
        <w:rPr>
          <w:lang w:val="sr-Cyrl-CS"/>
        </w:rPr>
      </w:pPr>
      <w:r w:rsidRPr="00DC007A">
        <w:t xml:space="preserve">____________________________ </w:t>
      </w:r>
      <w:r w:rsidRPr="00DC007A">
        <w:tab/>
      </w:r>
      <w:r w:rsidRPr="00DC007A">
        <w:tab/>
      </w:r>
      <w:r w:rsidRPr="00DC007A">
        <w:tab/>
        <w:t xml:space="preserve">______________________________ </w:t>
      </w:r>
    </w:p>
    <w:p w:rsidR="00262A06" w:rsidRPr="00DC007A" w:rsidRDefault="001F27CF">
      <w:pPr>
        <w:spacing w:after="258" w:line="259" w:lineRule="auto"/>
        <w:ind w:left="-5" w:right="0" w:hanging="10"/>
      </w:pPr>
      <w:r w:rsidRPr="00DC007A">
        <w:rPr>
          <w:b/>
        </w:rPr>
        <w:t xml:space="preserve">Напомене:  </w:t>
      </w:r>
    </w:p>
    <w:p w:rsidR="00262A06" w:rsidRPr="00DC007A" w:rsidRDefault="001F27CF">
      <w:pPr>
        <w:spacing w:after="246"/>
        <w:ind w:left="-15" w:right="3"/>
      </w:pPr>
      <w:r w:rsidRPr="00DC007A">
        <w:t xml:space="preserve">Сваку страну обрасца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одредити једног понуђача из групе који ће попунити, потписати и печатом оверити образац понуде. </w:t>
      </w:r>
    </w:p>
    <w:p w:rsidR="00262A06" w:rsidRDefault="001F27CF">
      <w:pPr>
        <w:ind w:left="-15" w:right="3"/>
      </w:pPr>
      <w:r w:rsidRPr="00DC007A">
        <w:t xml:space="preserve">Пошто је предмет јавне набавке обликован у више партија, понуђачи ће попуњавати образац понуде за сваку партију посебно. </w:t>
      </w:r>
    </w:p>
    <w:p w:rsidR="006D0DDC" w:rsidRDefault="006D0DDC">
      <w:pPr>
        <w:ind w:left="-15" w:right="3"/>
      </w:pPr>
    </w:p>
    <w:p w:rsidR="006D0DDC" w:rsidRPr="006D0DDC" w:rsidRDefault="006D0DDC">
      <w:pPr>
        <w:ind w:left="-15" w:right="3"/>
      </w:pPr>
    </w:p>
    <w:p w:rsidR="000B4242" w:rsidRPr="000B4242" w:rsidRDefault="000B4242">
      <w:pPr>
        <w:ind w:left="-15" w:right="3"/>
        <w:rPr>
          <w:lang w:val="sr-Cyrl-CS"/>
        </w:rPr>
      </w:pPr>
    </w:p>
    <w:p w:rsidR="002613A8" w:rsidRDefault="002613A8">
      <w:pPr>
        <w:spacing w:after="269" w:line="259" w:lineRule="auto"/>
        <w:ind w:left="-5" w:right="0" w:hanging="10"/>
        <w:rPr>
          <w:b/>
        </w:rPr>
      </w:pPr>
    </w:p>
    <w:p w:rsidR="00262A06" w:rsidRPr="00DC007A" w:rsidRDefault="001F27CF">
      <w:pPr>
        <w:spacing w:after="269" w:line="259" w:lineRule="auto"/>
        <w:ind w:left="-5" w:right="0" w:hanging="10"/>
      </w:pPr>
      <w:r w:rsidRPr="00DC007A">
        <w:rPr>
          <w:b/>
        </w:rPr>
        <w:lastRenderedPageBreak/>
        <w:t>VI/1б Образац по</w:t>
      </w:r>
      <w:r w:rsidR="000B4242">
        <w:rPr>
          <w:b/>
        </w:rPr>
        <w:t xml:space="preserve">нуде за јавну набавку </w:t>
      </w:r>
      <w:r w:rsidR="00202518">
        <w:rPr>
          <w:b/>
        </w:rPr>
        <w:t xml:space="preserve">добра – Уља,мазива и адитиви, </w:t>
      </w:r>
      <w:r w:rsidR="000B4242">
        <w:rPr>
          <w:b/>
        </w:rPr>
        <w:t xml:space="preserve">број </w:t>
      </w:r>
      <w:r w:rsidR="00435CFA">
        <w:rPr>
          <w:b/>
        </w:rPr>
        <w:t xml:space="preserve">Ј.Н. </w:t>
      </w:r>
      <w:r w:rsidR="000B4242">
        <w:rPr>
          <w:b/>
        </w:rPr>
        <w:t>1.1.</w:t>
      </w:r>
      <w:r w:rsidR="000B4242">
        <w:rPr>
          <w:b/>
          <w:lang w:val="sr-Cyrl-CS"/>
        </w:rPr>
        <w:t>9</w:t>
      </w:r>
      <w:r w:rsidRPr="00DC007A">
        <w:rPr>
          <w:b/>
        </w:rPr>
        <w:t xml:space="preserve">. -  Партија 2 </w:t>
      </w:r>
    </w:p>
    <w:p w:rsidR="00262A06" w:rsidRPr="00DC007A" w:rsidRDefault="001F27CF">
      <w:pPr>
        <w:numPr>
          <w:ilvl w:val="0"/>
          <w:numId w:val="15"/>
        </w:numPr>
        <w:spacing w:after="0" w:line="259" w:lineRule="auto"/>
        <w:ind w:right="0" w:hanging="360"/>
      </w:pPr>
      <w:r w:rsidRPr="00DC007A">
        <w:rPr>
          <w:b/>
        </w:rPr>
        <w:t>ОПШТИ ПОДАЦИ О ПОНУЂАЧУ</w:t>
      </w:r>
    </w:p>
    <w:tbl>
      <w:tblPr>
        <w:tblStyle w:val="TableGrid"/>
        <w:tblW w:w="9578" w:type="dxa"/>
        <w:tblInd w:w="-108" w:type="dxa"/>
        <w:tblCellMar>
          <w:top w:w="7" w:type="dxa"/>
          <w:left w:w="108" w:type="dxa"/>
          <w:right w:w="115" w:type="dxa"/>
        </w:tblCellMar>
        <w:tblLook w:val="04A0"/>
      </w:tblPr>
      <w:tblGrid>
        <w:gridCol w:w="4789"/>
        <w:gridCol w:w="4789"/>
      </w:tblGrid>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понуђача: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Порески идентификациони број понуђача (ПИБ): </w:t>
            </w: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Електронска адреса понуђача (и-мејл):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Телефон: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Шифра делатности: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Број рачуна понуђача и назив банке: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Лице овлашћено за потписивање уговора: </w:t>
            </w:r>
          </w:p>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1F27CF">
      <w:pPr>
        <w:spacing w:after="279" w:line="259" w:lineRule="auto"/>
        <w:ind w:right="0" w:firstLine="0"/>
        <w:jc w:val="left"/>
      </w:pPr>
      <w:r w:rsidRPr="00DC007A">
        <w:tab/>
      </w:r>
    </w:p>
    <w:p w:rsidR="00262A06" w:rsidRPr="00DC007A" w:rsidRDefault="001F27CF">
      <w:pPr>
        <w:numPr>
          <w:ilvl w:val="0"/>
          <w:numId w:val="15"/>
        </w:numPr>
        <w:spacing w:after="17" w:line="259" w:lineRule="auto"/>
        <w:ind w:right="0" w:hanging="360"/>
      </w:pPr>
      <w:r w:rsidRPr="00DC007A">
        <w:rPr>
          <w:b/>
        </w:rPr>
        <w:t xml:space="preserve">ПОНУДУ ПОДНОСИ: </w:t>
      </w:r>
    </w:p>
    <w:p w:rsidR="00262A06" w:rsidRPr="00DC007A" w:rsidRDefault="00262A06">
      <w:pPr>
        <w:spacing w:after="55" w:line="259" w:lineRule="auto"/>
        <w:ind w:left="720" w:right="0" w:firstLine="0"/>
        <w:jc w:val="left"/>
      </w:pPr>
    </w:p>
    <w:p w:rsidR="00262A06" w:rsidRPr="00DC007A" w:rsidRDefault="001F27CF">
      <w:pPr>
        <w:numPr>
          <w:ilvl w:val="0"/>
          <w:numId w:val="16"/>
        </w:numPr>
        <w:spacing w:after="50"/>
        <w:ind w:right="3" w:hanging="360"/>
      </w:pPr>
      <w:r w:rsidRPr="00DC007A">
        <w:t xml:space="preserve">САМОСТАЛНО  </w:t>
      </w:r>
    </w:p>
    <w:p w:rsidR="00262A06" w:rsidRPr="00DC007A" w:rsidRDefault="001F27CF">
      <w:pPr>
        <w:numPr>
          <w:ilvl w:val="0"/>
          <w:numId w:val="16"/>
        </w:numPr>
        <w:spacing w:after="54"/>
        <w:ind w:right="3" w:hanging="360"/>
      </w:pPr>
      <w:r w:rsidRPr="00DC007A">
        <w:t xml:space="preserve">СА ПОДИЗВОЂАЧЕМ </w:t>
      </w:r>
    </w:p>
    <w:p w:rsidR="00262A06" w:rsidRPr="00DC007A" w:rsidRDefault="001F27CF">
      <w:pPr>
        <w:numPr>
          <w:ilvl w:val="0"/>
          <w:numId w:val="16"/>
        </w:numPr>
        <w:spacing w:after="249"/>
        <w:ind w:right="3" w:hanging="360"/>
      </w:pPr>
      <w:r w:rsidRPr="00DC007A">
        <w:t xml:space="preserve">КАО ЗАЈЕДНИЧКУ ПОНУДУ </w:t>
      </w:r>
    </w:p>
    <w:p w:rsidR="00262A06" w:rsidRPr="00DC007A" w:rsidRDefault="001F27CF">
      <w:pPr>
        <w:ind w:left="-15" w:right="3" w:firstLine="0"/>
      </w:pPr>
      <w:r w:rsidRPr="00DC007A">
        <w:t xml:space="preserve">Напомена: </w:t>
      </w:r>
    </w:p>
    <w:p w:rsidR="00262A06" w:rsidRPr="00DC007A" w:rsidRDefault="001F27CF">
      <w:pPr>
        <w:ind w:left="-15" w:right="3"/>
      </w:pPr>
      <w:r w:rsidRPr="00DC007A">
        <w:t xml:space="preserve">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Default="00262A06">
      <w:pPr>
        <w:spacing w:after="218" w:line="259" w:lineRule="auto"/>
        <w:ind w:right="0" w:firstLine="0"/>
        <w:jc w:val="left"/>
      </w:pPr>
    </w:p>
    <w:p w:rsidR="00483ABC" w:rsidRDefault="00483ABC">
      <w:pPr>
        <w:spacing w:after="218" w:line="259" w:lineRule="auto"/>
        <w:ind w:right="0" w:firstLine="0"/>
        <w:jc w:val="left"/>
      </w:pPr>
    </w:p>
    <w:p w:rsidR="00483ABC" w:rsidRPr="00483ABC" w:rsidRDefault="00483ABC">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0" w:line="259" w:lineRule="auto"/>
        <w:ind w:right="0" w:firstLine="0"/>
        <w:jc w:val="left"/>
      </w:pPr>
    </w:p>
    <w:p w:rsidR="00262A06" w:rsidRPr="00DC007A" w:rsidRDefault="001F27CF">
      <w:pPr>
        <w:spacing w:after="19" w:line="259" w:lineRule="auto"/>
        <w:ind w:left="370" w:right="0" w:hanging="10"/>
      </w:pPr>
      <w:r w:rsidRPr="00DC007A">
        <w:rPr>
          <w:b/>
        </w:rPr>
        <w:t xml:space="preserve">3.ПОДАЦИ О ПОДИЗВОЂАЧУ  </w:t>
      </w:r>
    </w:p>
    <w:p w:rsidR="00262A06" w:rsidRPr="00DC007A" w:rsidRDefault="00262A06">
      <w:pPr>
        <w:spacing w:after="0" w:line="259" w:lineRule="auto"/>
        <w:ind w:left="720" w:right="0" w:firstLine="0"/>
        <w:jc w:val="left"/>
      </w:pPr>
    </w:p>
    <w:tbl>
      <w:tblPr>
        <w:tblStyle w:val="TableGrid"/>
        <w:tblW w:w="8858" w:type="dxa"/>
        <w:tblInd w:w="612" w:type="dxa"/>
        <w:tblCellMar>
          <w:top w:w="12" w:type="dxa"/>
          <w:left w:w="108" w:type="dxa"/>
          <w:right w:w="115" w:type="dxa"/>
        </w:tblCellMar>
        <w:tblLook w:val="04A0"/>
      </w:tblPr>
      <w:tblGrid>
        <w:gridCol w:w="648"/>
        <w:gridCol w:w="5257"/>
        <w:gridCol w:w="2953"/>
      </w:tblGrid>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1)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подизвођача: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2881"/>
              </w:tabs>
              <w:spacing w:after="0" w:line="259" w:lineRule="auto"/>
              <w:ind w:right="0" w:firstLine="0"/>
              <w:jc w:val="left"/>
            </w:pPr>
            <w:r w:rsidRPr="00DC007A">
              <w:t xml:space="preserve">Име особе за контакт: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9" w:lineRule="auto"/>
              <w:ind w:right="0" w:firstLine="0"/>
              <w:jc w:val="left"/>
            </w:pPr>
            <w:r w:rsidRPr="00DC007A">
              <w:t xml:space="preserve">Проценат укупне вредности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6" w:lineRule="auto"/>
              <w:ind w:right="0" w:firstLine="0"/>
              <w:jc w:val="left"/>
            </w:pPr>
            <w:r w:rsidRPr="00DC007A">
              <w:t xml:space="preserve">Део предмета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2)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подизвођача: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625" w:firstLine="0"/>
              <w:jc w:val="left"/>
            </w:pPr>
            <w:r w:rsidRPr="00DC007A">
              <w:t xml:space="preserve">Порески идентификациони број:  </w:t>
            </w: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7" w:lineRule="auto"/>
              <w:ind w:right="0" w:firstLine="0"/>
              <w:jc w:val="left"/>
            </w:pPr>
            <w:r w:rsidRPr="00DC007A">
              <w:t xml:space="preserve">Проценат укупне вредности набавке који ће извршити подизвођач: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76" w:lineRule="auto"/>
              <w:ind w:right="0" w:firstLine="0"/>
              <w:jc w:val="left"/>
            </w:pPr>
            <w:r w:rsidRPr="00DC007A">
              <w:t xml:space="preserve">Део предмета набавке који ће извршити подизвођач: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1F27CF">
      <w:pPr>
        <w:spacing w:after="0" w:line="259" w:lineRule="auto"/>
        <w:ind w:right="0" w:firstLine="0"/>
        <w:jc w:val="left"/>
      </w:pPr>
      <w:r w:rsidRPr="00DC007A">
        <w:tab/>
      </w:r>
    </w:p>
    <w:p w:rsidR="00262A06" w:rsidRPr="00DC007A" w:rsidRDefault="001F27CF">
      <w:pPr>
        <w:spacing w:after="38" w:line="259" w:lineRule="auto"/>
        <w:ind w:left="900" w:right="0" w:firstLine="0"/>
        <w:jc w:val="left"/>
      </w:pPr>
      <w:r w:rsidRPr="00DC007A">
        <w:tab/>
      </w:r>
      <w:r w:rsidRPr="00DC007A">
        <w:tab/>
      </w:r>
    </w:p>
    <w:p w:rsidR="00262A06" w:rsidRPr="00DC007A" w:rsidRDefault="001F27CF">
      <w:pPr>
        <w:spacing w:after="209" w:line="259" w:lineRule="auto"/>
        <w:ind w:left="-5" w:right="0" w:hanging="10"/>
      </w:pPr>
      <w:r w:rsidRPr="00DC007A">
        <w:rPr>
          <w:b/>
        </w:rPr>
        <w:t xml:space="preserve">Напомена:  </w:t>
      </w:r>
    </w:p>
    <w:p w:rsidR="00262A06" w:rsidRDefault="001F27CF">
      <w:pPr>
        <w:spacing w:after="177" w:line="293" w:lineRule="auto"/>
        <w:ind w:left="-15" w:right="0" w:firstLine="720"/>
        <w:jc w:val="left"/>
      </w:pPr>
      <w:r w:rsidRPr="00DC007A">
        <w:t xml:space="preserve">Табелу „Подаци о подизвођачу“ попуњавају само они понуђачи који подносе понуду са подизвођачем, а уколико има већи број подизвођача од броја места предвиђених у табели, потребно је да се наведени образац копира у довољном броју примерака, да се попуни и достави за сваког подизвођача посебно. </w:t>
      </w:r>
    </w:p>
    <w:p w:rsidR="00D62F5F" w:rsidRPr="00351E68" w:rsidRDefault="00D62F5F" w:rsidP="00351E68">
      <w:pPr>
        <w:spacing w:after="177" w:line="293" w:lineRule="auto"/>
        <w:ind w:right="0" w:firstLine="0"/>
        <w:jc w:val="left"/>
      </w:pPr>
    </w:p>
    <w:p w:rsidR="00262A06" w:rsidRDefault="00262A06">
      <w:pPr>
        <w:spacing w:after="0" w:line="259" w:lineRule="auto"/>
        <w:ind w:left="720" w:right="0" w:firstLine="0"/>
        <w:jc w:val="left"/>
        <w:rPr>
          <w:lang w:val="sr-Cyrl-CS"/>
        </w:rPr>
      </w:pPr>
    </w:p>
    <w:p w:rsidR="00083D44" w:rsidRPr="00083D44" w:rsidRDefault="00083D44">
      <w:pPr>
        <w:spacing w:after="0" w:line="259" w:lineRule="auto"/>
        <w:ind w:left="720" w:right="0" w:firstLine="0"/>
        <w:jc w:val="left"/>
        <w:rPr>
          <w:lang w:val="sr-Cyrl-CS"/>
        </w:rPr>
      </w:pPr>
    </w:p>
    <w:p w:rsidR="00262A06" w:rsidRPr="00DC007A" w:rsidRDefault="001F27CF">
      <w:pPr>
        <w:spacing w:after="209" w:line="259" w:lineRule="auto"/>
        <w:ind w:left="-5" w:right="0" w:hanging="10"/>
      </w:pPr>
      <w:r w:rsidRPr="00DC007A">
        <w:rPr>
          <w:b/>
        </w:rPr>
        <w:lastRenderedPageBreak/>
        <w:t xml:space="preserve">4) ПОДАЦИ О УЧЕСНИКУ  У ЗАЈЕДНИЧКОЈ ПОНУДИ </w:t>
      </w:r>
    </w:p>
    <w:p w:rsidR="00262A06" w:rsidRPr="00DC007A" w:rsidRDefault="001F27CF">
      <w:pPr>
        <w:spacing w:after="0" w:line="259" w:lineRule="auto"/>
        <w:ind w:right="0" w:firstLine="0"/>
        <w:jc w:val="left"/>
      </w:pPr>
      <w:r w:rsidRPr="00DC007A">
        <w:rPr>
          <w:rFonts w:eastAsia="Arial"/>
          <w:b/>
          <w:i/>
          <w:sz w:val="22"/>
        </w:rPr>
        <w:tab/>
      </w:r>
    </w:p>
    <w:tbl>
      <w:tblPr>
        <w:tblStyle w:val="TableGrid"/>
        <w:tblW w:w="8858" w:type="dxa"/>
        <w:tblInd w:w="612" w:type="dxa"/>
        <w:tblCellMar>
          <w:top w:w="12" w:type="dxa"/>
          <w:left w:w="108" w:type="dxa"/>
          <w:right w:w="115" w:type="dxa"/>
        </w:tblCellMar>
        <w:tblLook w:val="04A0"/>
      </w:tblPr>
      <w:tblGrid>
        <w:gridCol w:w="648"/>
        <w:gridCol w:w="5257"/>
        <w:gridCol w:w="2953"/>
      </w:tblGrid>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1)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4321"/>
              </w:tabs>
              <w:spacing w:after="0" w:line="259" w:lineRule="auto"/>
              <w:ind w:right="0" w:firstLine="0"/>
              <w:jc w:val="left"/>
            </w:pPr>
            <w:r w:rsidRPr="00DC007A">
              <w:t xml:space="preserve">Назив учесника у заједничкој понуди: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Порески идентификациони број: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2)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учесника у заједничкој понуди: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1441"/>
              </w:tabs>
              <w:spacing w:after="0" w:line="259" w:lineRule="auto"/>
              <w:ind w:right="0" w:firstLine="0"/>
              <w:jc w:val="left"/>
            </w:pPr>
            <w:r w:rsidRPr="00DC007A">
              <w:t xml:space="preserve">Адреса: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4"/>
        </w:trPr>
        <w:tc>
          <w:tcPr>
            <w:tcW w:w="64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rPr>
                <w:b/>
              </w:rPr>
              <w:t xml:space="preserve">3) </w:t>
            </w: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Назив учесника у заједничкој понуди: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648" w:type="dxa"/>
            <w:vMerge w:val="restart"/>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Адреса: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Матични број: </w:t>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nil"/>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3601"/>
              </w:tabs>
              <w:spacing w:after="0" w:line="259" w:lineRule="auto"/>
              <w:ind w:right="0" w:firstLine="0"/>
              <w:jc w:val="left"/>
            </w:pPr>
            <w:r w:rsidRPr="00DC007A">
              <w:t xml:space="preserve">Порески идентификациони број: </w:t>
            </w:r>
            <w:r w:rsidRPr="00DC007A">
              <w:tab/>
            </w:r>
          </w:p>
          <w:p w:rsidR="00262A06" w:rsidRPr="00DC007A" w:rsidRDefault="00262A06">
            <w:pPr>
              <w:spacing w:after="0" w:line="259" w:lineRule="auto"/>
              <w:ind w:right="0" w:firstLine="0"/>
              <w:jc w:val="left"/>
            </w:pP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0" w:type="auto"/>
            <w:vMerge/>
            <w:tcBorders>
              <w:top w:val="nil"/>
              <w:left w:val="single" w:sz="4" w:space="0" w:color="000000"/>
              <w:bottom w:val="single" w:sz="4" w:space="0" w:color="000000"/>
              <w:right w:val="single" w:sz="4" w:space="0" w:color="000000"/>
            </w:tcBorders>
          </w:tcPr>
          <w:p w:rsidR="00262A06" w:rsidRPr="00DC007A" w:rsidRDefault="00262A06">
            <w:pPr>
              <w:spacing w:after="160" w:line="259" w:lineRule="auto"/>
              <w:ind w:right="0" w:firstLine="0"/>
              <w:jc w:val="left"/>
            </w:pPr>
          </w:p>
        </w:tc>
        <w:tc>
          <w:tcPr>
            <w:tcW w:w="525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Име особе за контакт: </w:t>
            </w:r>
          </w:p>
          <w:p w:rsidR="00262A06" w:rsidRPr="00DC007A" w:rsidRDefault="001F27CF">
            <w:pPr>
              <w:spacing w:after="0" w:line="259" w:lineRule="auto"/>
              <w:ind w:right="0" w:firstLine="0"/>
              <w:jc w:val="left"/>
            </w:pPr>
            <w:r w:rsidRPr="00DC007A">
              <w:tab/>
            </w:r>
          </w:p>
        </w:tc>
        <w:tc>
          <w:tcPr>
            <w:tcW w:w="295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262A06">
      <w:pPr>
        <w:spacing w:after="281" w:line="259" w:lineRule="auto"/>
        <w:ind w:right="0" w:firstLine="0"/>
        <w:jc w:val="left"/>
      </w:pPr>
    </w:p>
    <w:p w:rsidR="00262A06" w:rsidRPr="00DC007A" w:rsidRDefault="001F27CF">
      <w:pPr>
        <w:spacing w:after="209" w:line="259" w:lineRule="auto"/>
        <w:ind w:left="-5" w:right="0" w:hanging="10"/>
      </w:pPr>
      <w:r w:rsidRPr="00DC007A">
        <w:rPr>
          <w:b/>
        </w:rPr>
        <w:t xml:space="preserve">Напомена: </w:t>
      </w:r>
    </w:p>
    <w:p w:rsidR="00326B35" w:rsidRDefault="001F27CF" w:rsidP="00811E91">
      <w:pPr>
        <w:spacing w:after="177" w:line="293" w:lineRule="auto"/>
        <w:ind w:left="-15" w:right="0" w:firstLine="720"/>
        <w:jc w:val="left"/>
      </w:pPr>
      <w:r w:rsidRPr="00DC007A">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броја места предвиђених у табели, потребно је да се наведени образац копира у довољном броју примерака, да се попуни и достави за сваког понуђача који ј</w:t>
      </w:r>
      <w:r w:rsidR="00811E91">
        <w:t>е учесник у заједничкој понуди.</w:t>
      </w:r>
    </w:p>
    <w:p w:rsidR="00E66525" w:rsidRDefault="00E66525" w:rsidP="00125CA7">
      <w:pPr>
        <w:spacing w:after="177" w:line="293" w:lineRule="auto"/>
        <w:ind w:right="0"/>
        <w:jc w:val="left"/>
      </w:pPr>
    </w:p>
    <w:p w:rsidR="00390672" w:rsidRDefault="00390672" w:rsidP="00125CA7">
      <w:pPr>
        <w:spacing w:after="177" w:line="293" w:lineRule="auto"/>
        <w:ind w:right="0"/>
        <w:jc w:val="left"/>
      </w:pPr>
    </w:p>
    <w:p w:rsidR="00390672" w:rsidRPr="00390672" w:rsidRDefault="00390672" w:rsidP="00125CA7">
      <w:pPr>
        <w:spacing w:after="177" w:line="293" w:lineRule="auto"/>
        <w:ind w:right="0"/>
        <w:jc w:val="left"/>
      </w:pPr>
    </w:p>
    <w:p w:rsidR="00326B35" w:rsidRDefault="00326B35">
      <w:pPr>
        <w:spacing w:after="0" w:line="259" w:lineRule="auto"/>
        <w:ind w:left="720" w:right="0" w:firstLine="0"/>
        <w:jc w:val="left"/>
      </w:pPr>
    </w:p>
    <w:p w:rsidR="00326B35" w:rsidRPr="00326B35" w:rsidRDefault="00326B35">
      <w:pPr>
        <w:spacing w:after="0" w:line="259" w:lineRule="auto"/>
        <w:ind w:left="720" w:right="0" w:firstLine="0"/>
        <w:jc w:val="left"/>
      </w:pPr>
    </w:p>
    <w:p w:rsidR="00262A06" w:rsidRPr="00DC007A" w:rsidRDefault="001F27CF">
      <w:pPr>
        <w:spacing w:after="209" w:line="259" w:lineRule="auto"/>
        <w:ind w:left="-5" w:right="0" w:hanging="10"/>
      </w:pPr>
      <w:r w:rsidRPr="00DC007A">
        <w:rPr>
          <w:b/>
        </w:rPr>
        <w:t xml:space="preserve">5.ПРЕДМЕТ, ЦЕНА И РОК ВАЖЕЊА ПОНУДЕ  </w:t>
      </w:r>
    </w:p>
    <w:p w:rsidR="00262A06" w:rsidRPr="00DC007A" w:rsidRDefault="00262A06">
      <w:pPr>
        <w:spacing w:after="64" w:line="259" w:lineRule="auto"/>
        <w:ind w:left="720" w:right="0" w:firstLine="0"/>
        <w:jc w:val="left"/>
      </w:pPr>
    </w:p>
    <w:p w:rsidR="00262A06" w:rsidRPr="00DC007A" w:rsidRDefault="00CF06F3">
      <w:pPr>
        <w:pStyle w:val="Heading3"/>
        <w:ind w:left="715"/>
      </w:pPr>
      <w:r>
        <w:t>Уља,мазива и адитиви</w:t>
      </w:r>
      <w:r w:rsidR="001F27CF" w:rsidRPr="00DC007A">
        <w:t xml:space="preserve"> – Партија 2</w:t>
      </w:r>
    </w:p>
    <w:tbl>
      <w:tblPr>
        <w:tblStyle w:val="TableGrid"/>
        <w:tblW w:w="10893" w:type="dxa"/>
        <w:jc w:val="center"/>
        <w:tblInd w:w="0" w:type="dxa"/>
        <w:tblCellMar>
          <w:top w:w="7" w:type="dxa"/>
          <w:left w:w="108" w:type="dxa"/>
          <w:right w:w="46" w:type="dxa"/>
        </w:tblCellMar>
        <w:tblLook w:val="04A0"/>
      </w:tblPr>
      <w:tblGrid>
        <w:gridCol w:w="809"/>
        <w:gridCol w:w="3404"/>
        <w:gridCol w:w="1052"/>
        <w:gridCol w:w="1135"/>
        <w:gridCol w:w="1296"/>
        <w:gridCol w:w="1205"/>
        <w:gridCol w:w="968"/>
        <w:gridCol w:w="1024"/>
      </w:tblGrid>
      <w:tr w:rsidR="00A543BB" w:rsidRPr="00DC007A" w:rsidTr="008903E2">
        <w:trPr>
          <w:trHeight w:val="838"/>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19" w:line="259" w:lineRule="auto"/>
              <w:ind w:right="5" w:firstLine="0"/>
              <w:jc w:val="center"/>
            </w:pPr>
          </w:p>
          <w:p w:rsidR="00262A06" w:rsidRPr="00DC007A" w:rsidRDefault="001F27CF">
            <w:pPr>
              <w:spacing w:after="0" w:line="259" w:lineRule="auto"/>
              <w:ind w:left="5" w:right="0" w:firstLine="0"/>
              <w:jc w:val="left"/>
            </w:pPr>
            <w:r w:rsidRPr="00DC007A">
              <w:t xml:space="preserve">Ред.бр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1" w:line="259" w:lineRule="auto"/>
              <w:ind w:right="2" w:firstLine="0"/>
              <w:jc w:val="center"/>
            </w:pPr>
          </w:p>
          <w:p w:rsidR="00262A06" w:rsidRPr="00DC007A" w:rsidRDefault="001F27CF">
            <w:pPr>
              <w:spacing w:after="0" w:line="259" w:lineRule="auto"/>
              <w:ind w:right="64" w:firstLine="0"/>
              <w:jc w:val="center"/>
            </w:pPr>
            <w:r w:rsidRPr="00DC007A">
              <w:t xml:space="preserve">Предмет ЈН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0" w:line="259" w:lineRule="auto"/>
              <w:ind w:right="0" w:firstLine="0"/>
              <w:jc w:val="left"/>
            </w:pPr>
          </w:p>
          <w:p w:rsidR="00262A06" w:rsidRPr="00DC007A" w:rsidRDefault="001F27CF">
            <w:pPr>
              <w:spacing w:after="0" w:line="259" w:lineRule="auto"/>
              <w:ind w:right="0" w:firstLine="0"/>
              <w:jc w:val="left"/>
            </w:pPr>
            <w:r w:rsidRPr="00DC007A">
              <w:t xml:space="preserve">Јед.мере.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0" w:line="259" w:lineRule="auto"/>
              <w:ind w:left="2" w:right="0" w:firstLine="0"/>
              <w:jc w:val="center"/>
            </w:pPr>
          </w:p>
          <w:p w:rsidR="00262A06" w:rsidRPr="00DC007A" w:rsidRDefault="001F27CF">
            <w:pPr>
              <w:spacing w:after="0" w:line="259" w:lineRule="auto"/>
              <w:ind w:left="2" w:right="0" w:firstLine="0"/>
            </w:pPr>
            <w:r w:rsidRPr="00DC007A">
              <w:t xml:space="preserve">Количина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right="0" w:firstLine="0"/>
              <w:jc w:val="center"/>
            </w:pPr>
            <w:r w:rsidRPr="00DC007A">
              <w:t xml:space="preserve">Јединична цена без </w:t>
            </w:r>
          </w:p>
          <w:p w:rsidR="00262A06" w:rsidRPr="00DC007A" w:rsidRDefault="001F27CF">
            <w:pPr>
              <w:spacing w:after="0" w:line="259" w:lineRule="auto"/>
              <w:ind w:right="61" w:firstLine="0"/>
              <w:jc w:val="center"/>
            </w:pPr>
            <w:r w:rsidRPr="00DC007A">
              <w:t xml:space="preserve">ПДВ-а </w:t>
            </w: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40" w:line="238" w:lineRule="auto"/>
              <w:ind w:right="0" w:firstLine="0"/>
              <w:jc w:val="center"/>
            </w:pPr>
            <w:r w:rsidRPr="00DC007A">
              <w:t xml:space="preserve">Јединична цена са </w:t>
            </w:r>
          </w:p>
          <w:p w:rsidR="00262A06" w:rsidRPr="00DC007A" w:rsidRDefault="001F27CF">
            <w:pPr>
              <w:spacing w:after="0" w:line="259" w:lineRule="auto"/>
              <w:ind w:left="142" w:right="0" w:firstLine="0"/>
              <w:jc w:val="left"/>
            </w:pPr>
            <w:r w:rsidRPr="00DC007A">
              <w:t xml:space="preserve">ПДВ-ом </w:t>
            </w: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right="0" w:firstLine="0"/>
              <w:jc w:val="center"/>
            </w:pPr>
            <w:r w:rsidRPr="00DC007A">
              <w:t xml:space="preserve">Укупна цена без </w:t>
            </w:r>
          </w:p>
          <w:p w:rsidR="00262A06" w:rsidRPr="00DC007A" w:rsidRDefault="001F27CF">
            <w:pPr>
              <w:spacing w:after="0" w:line="259" w:lineRule="auto"/>
              <w:ind w:left="134" w:right="0" w:firstLine="0"/>
              <w:jc w:val="left"/>
            </w:pPr>
            <w:r w:rsidRPr="00DC007A">
              <w:t xml:space="preserve">ПДВ-а </w:t>
            </w: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40" w:line="238" w:lineRule="auto"/>
              <w:ind w:right="0" w:firstLine="0"/>
              <w:jc w:val="center"/>
            </w:pPr>
            <w:r w:rsidRPr="00DC007A">
              <w:t xml:space="preserve">Укупна цена са </w:t>
            </w:r>
          </w:p>
          <w:p w:rsidR="00262A06" w:rsidRPr="00DC007A" w:rsidRDefault="001F27CF">
            <w:pPr>
              <w:spacing w:after="0" w:line="259" w:lineRule="auto"/>
              <w:ind w:left="120" w:right="0" w:firstLine="0"/>
              <w:jc w:val="left"/>
            </w:pPr>
            <w:r w:rsidRPr="00DC007A">
              <w:t xml:space="preserve">ПДВ-ом </w:t>
            </w:r>
          </w:p>
        </w:tc>
      </w:tr>
      <w:tr w:rsidR="00A543BB" w:rsidRPr="00DC007A" w:rsidTr="008903E2">
        <w:trPr>
          <w:trHeight w:val="562"/>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I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7" w:firstLine="0"/>
              <w:jc w:val="center"/>
            </w:pPr>
            <w:r w:rsidRPr="00DC007A">
              <w:t xml:space="preserve">II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III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IV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1" w:firstLine="0"/>
              <w:jc w:val="center"/>
            </w:pPr>
            <w:r w:rsidRPr="00DC007A">
              <w:t xml:space="preserve">V </w:t>
            </w: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VI </w:t>
            </w: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center"/>
            </w:pPr>
            <w:r w:rsidRPr="00DC007A">
              <w:t xml:space="preserve">VII (IV x V) </w:t>
            </w: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center"/>
            </w:pPr>
            <w:r w:rsidRPr="00DC007A">
              <w:t xml:space="preserve">VIII (IVxVI) </w:t>
            </w:r>
          </w:p>
        </w:tc>
      </w:tr>
      <w:tr w:rsidR="00A543BB" w:rsidRPr="00DC007A" w:rsidTr="008903E2">
        <w:trPr>
          <w:trHeight w:val="562"/>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1</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8903E2">
            <w:pPr>
              <w:spacing w:after="0" w:line="259" w:lineRule="auto"/>
              <w:ind w:right="0" w:firstLine="0"/>
              <w:jc w:val="left"/>
            </w:pPr>
            <w:r>
              <w:t xml:space="preserve">Моторно уље SAE </w:t>
            </w:r>
            <w:r w:rsidR="001F27CF" w:rsidRPr="00DC007A">
              <w:t xml:space="preserve">30 </w:t>
            </w:r>
          </w:p>
        </w:tc>
        <w:tc>
          <w:tcPr>
            <w:tcW w:w="1143"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58" w:firstLine="0"/>
              <w:jc w:val="center"/>
            </w:pPr>
            <w:r w:rsidRPr="00DC007A">
              <w:t xml:space="preserve">600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562"/>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8903E2" w:rsidRDefault="008903E2">
            <w:pPr>
              <w:spacing w:after="0" w:line="259" w:lineRule="auto"/>
              <w:ind w:right="65" w:firstLine="0"/>
              <w:jc w:val="center"/>
            </w:pPr>
            <w:r>
              <w:t>2.</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CD526E">
            <w:pPr>
              <w:spacing w:after="0" w:line="259" w:lineRule="auto"/>
              <w:ind w:right="44" w:firstLine="0"/>
            </w:pPr>
            <w:r>
              <w:t xml:space="preserve">Мењачко </w:t>
            </w:r>
            <w:r w:rsidR="0015550C">
              <w:t>уљe</w:t>
            </w:r>
            <w:r w:rsidR="008903E2">
              <w:t xml:space="preserve"> SAE</w:t>
            </w:r>
            <w:r w:rsidR="001F27CF" w:rsidRPr="00DC007A">
              <w:t xml:space="preserve"> 90 </w:t>
            </w:r>
          </w:p>
        </w:tc>
        <w:tc>
          <w:tcPr>
            <w:tcW w:w="1143"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262A06" w:rsidRPr="00CE4E4A" w:rsidRDefault="00CE4E4A">
            <w:pPr>
              <w:spacing w:after="0" w:line="259" w:lineRule="auto"/>
              <w:ind w:right="58" w:firstLine="0"/>
              <w:jc w:val="center"/>
            </w:pPr>
            <w:r>
              <w:t>200</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CE4E4A">
        <w:trPr>
          <w:trHeight w:val="288"/>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262A06" w:rsidRPr="008903E2" w:rsidRDefault="001F27CF">
            <w:pPr>
              <w:spacing w:after="0" w:line="259" w:lineRule="auto"/>
              <w:ind w:right="65" w:firstLine="0"/>
              <w:jc w:val="center"/>
            </w:pPr>
            <w:r w:rsidRPr="00DC007A">
              <w:t>3</w:t>
            </w:r>
            <w:r w:rsidR="008903E2">
              <w:t>.</w:t>
            </w:r>
          </w:p>
        </w:tc>
        <w:tc>
          <w:tcPr>
            <w:tcW w:w="2189" w:type="dxa"/>
            <w:tcBorders>
              <w:top w:val="single" w:sz="4" w:space="0" w:color="000000"/>
              <w:left w:val="single" w:sz="4" w:space="0" w:color="000000"/>
              <w:bottom w:val="single" w:sz="4" w:space="0" w:color="000000"/>
              <w:right w:val="single" w:sz="4" w:space="0" w:color="000000"/>
            </w:tcBorders>
          </w:tcPr>
          <w:p w:rsidR="00262A06" w:rsidRPr="008903E2" w:rsidRDefault="008903E2">
            <w:pPr>
              <w:spacing w:after="0" w:line="259" w:lineRule="auto"/>
              <w:ind w:right="0" w:firstLine="0"/>
              <w:jc w:val="left"/>
            </w:pPr>
            <w:r>
              <w:t xml:space="preserve">Моторно уље </w:t>
            </w:r>
            <w:r w:rsidRPr="00DC007A">
              <w:t xml:space="preserve">15w40 </w:t>
            </w:r>
            <w:r w:rsidR="001F27CF" w:rsidRPr="00DC007A">
              <w:t xml:space="preserve">Castrol </w:t>
            </w:r>
            <w:r>
              <w:t>или одговарајуће</w:t>
            </w:r>
          </w:p>
        </w:tc>
        <w:tc>
          <w:tcPr>
            <w:tcW w:w="1143"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CE4E4A">
            <w:pPr>
              <w:spacing w:after="0" w:line="259" w:lineRule="auto"/>
              <w:ind w:right="58" w:firstLine="0"/>
              <w:jc w:val="center"/>
            </w:pPr>
            <w:r>
              <w:t>300</w:t>
            </w:r>
            <w:r w:rsidR="001F27CF" w:rsidRPr="00DC007A">
              <w:t xml:space="preserve">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8903E2" w:rsidRDefault="001F27CF">
            <w:pPr>
              <w:spacing w:after="0" w:line="259" w:lineRule="auto"/>
              <w:ind w:right="65" w:firstLine="0"/>
              <w:jc w:val="center"/>
            </w:pPr>
            <w:r w:rsidRPr="00DC007A">
              <w:t>4</w:t>
            </w:r>
            <w:r w:rsidR="008903E2">
              <w:t>.</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Хидрол 68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8" w:firstLine="0"/>
              <w:jc w:val="center"/>
            </w:pPr>
            <w:r w:rsidRPr="00DC007A">
              <w:t xml:space="preserve">600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5</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CD526E" w:rsidRDefault="001F27CF">
            <w:pPr>
              <w:spacing w:after="0" w:line="259" w:lineRule="auto"/>
              <w:ind w:right="0" w:firstLine="0"/>
              <w:jc w:val="left"/>
            </w:pPr>
            <w:r w:rsidRPr="00DC007A">
              <w:t>Хидрол 4</w:t>
            </w:r>
            <w:r w:rsidR="00CD526E">
              <w:t>6</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CE4E4A">
            <w:pPr>
              <w:spacing w:after="0" w:line="259" w:lineRule="auto"/>
              <w:ind w:right="58" w:firstLine="0"/>
              <w:jc w:val="center"/>
            </w:pPr>
            <w:r>
              <w:t>2</w:t>
            </w:r>
            <w:r w:rsidR="001F27CF" w:rsidRPr="00DC007A">
              <w:t xml:space="preserve">00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6</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CD526E" w:rsidRDefault="001F27CF">
            <w:pPr>
              <w:spacing w:after="0" w:line="259" w:lineRule="auto"/>
              <w:ind w:right="0" w:firstLine="0"/>
              <w:jc w:val="left"/>
            </w:pPr>
            <w:r w:rsidRPr="00DC007A">
              <w:t xml:space="preserve">Уље АТФ </w:t>
            </w:r>
            <w:r w:rsidR="00CD526E">
              <w:t>Sufix A</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CE4E4A" w:rsidRDefault="00CE4E4A">
            <w:pPr>
              <w:spacing w:after="0" w:line="259" w:lineRule="auto"/>
              <w:ind w:right="58" w:firstLine="0"/>
              <w:jc w:val="center"/>
            </w:pPr>
            <w:r>
              <w:t>100</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7</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Уље ДОТ 4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8" w:firstLine="0"/>
              <w:jc w:val="center"/>
            </w:pPr>
            <w:r w:rsidRPr="00DC007A">
              <w:t xml:space="preserve">50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8903E2" w:rsidRDefault="008903E2">
            <w:pPr>
              <w:spacing w:after="0" w:line="259" w:lineRule="auto"/>
              <w:ind w:right="65" w:firstLine="0"/>
              <w:jc w:val="center"/>
            </w:pPr>
            <w:r>
              <w:t>8.</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Литијумска маст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2" w:firstLine="0"/>
              <w:jc w:val="center"/>
            </w:pPr>
            <w:r w:rsidRPr="00DC007A">
              <w:t xml:space="preserve">Кг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8" w:firstLine="0"/>
              <w:jc w:val="center"/>
            </w:pPr>
            <w:r w:rsidRPr="00DC007A">
              <w:t xml:space="preserve">150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9</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8903E2">
            <w:pPr>
              <w:spacing w:after="0" w:line="259" w:lineRule="auto"/>
              <w:ind w:right="0" w:firstLine="0"/>
              <w:jc w:val="left"/>
            </w:pPr>
            <w:r>
              <w:t>Моторно у</w:t>
            </w:r>
            <w:r w:rsidR="001F27CF" w:rsidRPr="00DC007A">
              <w:t xml:space="preserve">ље 10/40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8" w:firstLine="0"/>
              <w:jc w:val="center"/>
            </w:pPr>
            <w:r w:rsidRPr="00DC007A">
              <w:t xml:space="preserve">50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8"/>
          <w:jc w:val="center"/>
        </w:trPr>
        <w:tc>
          <w:tcPr>
            <w:tcW w:w="890"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5" w:firstLine="0"/>
              <w:jc w:val="center"/>
            </w:pPr>
            <w:r w:rsidRPr="00DC007A">
              <w:t>10</w:t>
            </w:r>
            <w:r w:rsidR="008903E2">
              <w:t>.</w:t>
            </w:r>
            <w:r w:rsidRPr="00DC007A">
              <w:t xml:space="preserve"> </w:t>
            </w:r>
          </w:p>
        </w:tc>
        <w:tc>
          <w:tcPr>
            <w:tcW w:w="2189" w:type="dxa"/>
            <w:tcBorders>
              <w:top w:val="single" w:sz="4" w:space="0" w:color="000000"/>
              <w:left w:val="single" w:sz="4" w:space="0" w:color="000000"/>
              <w:bottom w:val="single" w:sz="4" w:space="0" w:color="000000"/>
              <w:right w:val="single" w:sz="4" w:space="0" w:color="000000"/>
            </w:tcBorders>
          </w:tcPr>
          <w:p w:rsidR="00262A06" w:rsidRPr="00DC007A" w:rsidRDefault="008903E2">
            <w:pPr>
              <w:spacing w:after="0" w:line="259" w:lineRule="auto"/>
              <w:ind w:right="0" w:firstLine="0"/>
              <w:jc w:val="left"/>
            </w:pPr>
            <w:r>
              <w:t>Моторно у</w:t>
            </w:r>
            <w:r w:rsidR="001F27CF" w:rsidRPr="00DC007A">
              <w:t xml:space="preserve">ље 5/40 </w:t>
            </w:r>
          </w:p>
        </w:tc>
        <w:tc>
          <w:tcPr>
            <w:tcW w:w="1143"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63" w:firstLine="0"/>
              <w:jc w:val="center"/>
            </w:pPr>
            <w:r w:rsidRPr="00DC007A">
              <w:t xml:space="preserve">Лит </w:t>
            </w:r>
          </w:p>
        </w:tc>
        <w:tc>
          <w:tcPr>
            <w:tcW w:w="1229" w:type="dxa"/>
            <w:tcBorders>
              <w:top w:val="single" w:sz="4" w:space="0" w:color="000000"/>
              <w:left w:val="single" w:sz="4" w:space="0" w:color="000000"/>
              <w:bottom w:val="single" w:sz="4" w:space="0" w:color="000000"/>
              <w:right w:val="single" w:sz="4" w:space="0" w:color="000000"/>
            </w:tcBorders>
          </w:tcPr>
          <w:p w:rsidR="00262A06" w:rsidRPr="00DC007A" w:rsidRDefault="00CE4E4A">
            <w:pPr>
              <w:spacing w:after="0" w:line="259" w:lineRule="auto"/>
              <w:ind w:right="58" w:firstLine="0"/>
              <w:jc w:val="center"/>
            </w:pPr>
            <w:r>
              <w:t>5</w:t>
            </w:r>
            <w:r w:rsidR="001F27CF" w:rsidRPr="00DC007A">
              <w:t xml:space="preserve">0 </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8"/>
          <w:jc w:val="center"/>
        </w:trPr>
        <w:tc>
          <w:tcPr>
            <w:tcW w:w="890" w:type="dxa"/>
            <w:tcBorders>
              <w:top w:val="single" w:sz="4" w:space="0" w:color="000000"/>
              <w:left w:val="single" w:sz="4" w:space="0" w:color="000000"/>
              <w:bottom w:val="single" w:sz="4" w:space="0" w:color="000000"/>
              <w:right w:val="single" w:sz="4" w:space="0" w:color="000000"/>
            </w:tcBorders>
          </w:tcPr>
          <w:p w:rsidR="008903E2" w:rsidRPr="008903E2" w:rsidRDefault="008903E2">
            <w:pPr>
              <w:spacing w:after="0" w:line="259" w:lineRule="auto"/>
              <w:ind w:right="65" w:firstLine="0"/>
              <w:jc w:val="center"/>
            </w:pPr>
            <w:r>
              <w:t>11.</w:t>
            </w:r>
          </w:p>
        </w:tc>
        <w:tc>
          <w:tcPr>
            <w:tcW w:w="2189" w:type="dxa"/>
            <w:tcBorders>
              <w:top w:val="single" w:sz="4" w:space="0" w:color="000000"/>
              <w:left w:val="single" w:sz="4" w:space="0" w:color="000000"/>
              <w:bottom w:val="single" w:sz="4" w:space="0" w:color="000000"/>
              <w:right w:val="single" w:sz="4" w:space="0" w:color="000000"/>
            </w:tcBorders>
          </w:tcPr>
          <w:p w:rsidR="008903E2" w:rsidRPr="008903E2" w:rsidRDefault="008903E2">
            <w:pPr>
              <w:spacing w:after="0" w:line="259" w:lineRule="auto"/>
              <w:ind w:right="0" w:firstLine="0"/>
              <w:jc w:val="left"/>
            </w:pPr>
            <w:r>
              <w:t>Уље LHM</w:t>
            </w:r>
          </w:p>
        </w:tc>
        <w:tc>
          <w:tcPr>
            <w:tcW w:w="1143" w:type="dxa"/>
            <w:tcBorders>
              <w:top w:val="single" w:sz="4" w:space="0" w:color="000000"/>
              <w:left w:val="single" w:sz="4" w:space="0" w:color="000000"/>
              <w:bottom w:val="single" w:sz="4" w:space="0" w:color="000000"/>
              <w:right w:val="single" w:sz="4" w:space="0" w:color="000000"/>
            </w:tcBorders>
          </w:tcPr>
          <w:p w:rsidR="008903E2" w:rsidRPr="008903E2" w:rsidRDefault="008903E2">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tcPr>
          <w:p w:rsidR="008903E2" w:rsidRPr="008903E2" w:rsidRDefault="008903E2">
            <w:pPr>
              <w:spacing w:after="0" w:line="259" w:lineRule="auto"/>
              <w:ind w:right="58" w:firstLine="0"/>
              <w:jc w:val="center"/>
            </w:pPr>
            <w:r>
              <w:t>10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8903E2">
        <w:trPr>
          <w:trHeight w:val="288"/>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8903E2" w:rsidRDefault="008903E2">
            <w:pPr>
              <w:spacing w:after="0" w:line="259" w:lineRule="auto"/>
              <w:ind w:right="65" w:firstLine="0"/>
              <w:jc w:val="center"/>
            </w:pPr>
            <w:r>
              <w:t>12.</w:t>
            </w:r>
          </w:p>
        </w:tc>
        <w:tc>
          <w:tcPr>
            <w:tcW w:w="2189" w:type="dxa"/>
            <w:tcBorders>
              <w:top w:val="single" w:sz="4" w:space="0" w:color="000000"/>
              <w:left w:val="single" w:sz="4" w:space="0" w:color="000000"/>
              <w:bottom w:val="single" w:sz="4" w:space="0" w:color="000000"/>
              <w:right w:val="single" w:sz="4" w:space="0" w:color="000000"/>
            </w:tcBorders>
            <w:vAlign w:val="center"/>
          </w:tcPr>
          <w:p w:rsidR="008903E2" w:rsidRDefault="008903E2">
            <w:pPr>
              <w:spacing w:after="0" w:line="259" w:lineRule="auto"/>
              <w:ind w:right="0" w:firstLine="0"/>
              <w:jc w:val="left"/>
            </w:pPr>
            <w:r>
              <w:t>Уље за аутоматске мењаче</w:t>
            </w:r>
            <w:r w:rsidR="00CD526E">
              <w:t xml:space="preserve"> Dexron II</w:t>
            </w:r>
          </w:p>
        </w:tc>
        <w:tc>
          <w:tcPr>
            <w:tcW w:w="1143" w:type="dxa"/>
            <w:tcBorders>
              <w:top w:val="single" w:sz="4" w:space="0" w:color="000000"/>
              <w:left w:val="single" w:sz="4" w:space="0" w:color="000000"/>
              <w:bottom w:val="single" w:sz="4" w:space="0" w:color="000000"/>
              <w:right w:val="single" w:sz="4" w:space="0" w:color="000000"/>
            </w:tcBorders>
            <w:vAlign w:val="center"/>
          </w:tcPr>
          <w:p w:rsidR="008903E2" w:rsidRDefault="008903E2">
            <w:pPr>
              <w:spacing w:after="0" w:line="259" w:lineRule="auto"/>
              <w:ind w:right="63" w:firstLine="0"/>
              <w:jc w:val="center"/>
            </w:pPr>
          </w:p>
          <w:p w:rsidR="008903E2" w:rsidRDefault="008903E2">
            <w:pPr>
              <w:spacing w:after="0" w:line="259" w:lineRule="auto"/>
              <w:ind w:right="63" w:firstLine="0"/>
              <w:jc w:val="center"/>
            </w:pPr>
            <w:r>
              <w:t>Лит</w:t>
            </w:r>
          </w:p>
          <w:p w:rsidR="008903E2" w:rsidRDefault="008903E2" w:rsidP="008903E2">
            <w:pPr>
              <w:spacing w:after="0" w:line="259" w:lineRule="auto"/>
              <w:ind w:right="63" w:firstLine="0"/>
            </w:pPr>
          </w:p>
        </w:tc>
        <w:tc>
          <w:tcPr>
            <w:tcW w:w="1229" w:type="dxa"/>
            <w:tcBorders>
              <w:top w:val="single" w:sz="4" w:space="0" w:color="000000"/>
              <w:left w:val="single" w:sz="4" w:space="0" w:color="000000"/>
              <w:bottom w:val="single" w:sz="4" w:space="0" w:color="000000"/>
              <w:right w:val="single" w:sz="4" w:space="0" w:color="000000"/>
            </w:tcBorders>
            <w:vAlign w:val="center"/>
          </w:tcPr>
          <w:p w:rsidR="008903E2" w:rsidRDefault="008903E2">
            <w:pPr>
              <w:spacing w:after="0" w:line="259" w:lineRule="auto"/>
              <w:ind w:right="58" w:firstLine="0"/>
              <w:jc w:val="center"/>
            </w:pPr>
            <w:r>
              <w:t>50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262A06" w:rsidRPr="008903E2" w:rsidRDefault="008903E2">
            <w:pPr>
              <w:spacing w:after="0" w:line="259" w:lineRule="auto"/>
              <w:ind w:right="65" w:firstLine="0"/>
              <w:jc w:val="center"/>
            </w:pPr>
            <w:r>
              <w:t>13.</w:t>
            </w:r>
          </w:p>
        </w:tc>
        <w:tc>
          <w:tcPr>
            <w:tcW w:w="2189" w:type="dxa"/>
            <w:tcBorders>
              <w:top w:val="single" w:sz="4" w:space="0" w:color="000000"/>
              <w:left w:val="single" w:sz="4" w:space="0" w:color="000000"/>
              <w:bottom w:val="single" w:sz="4" w:space="0" w:color="000000"/>
              <w:right w:val="single" w:sz="4" w:space="0" w:color="000000"/>
            </w:tcBorders>
          </w:tcPr>
          <w:p w:rsidR="00262A06" w:rsidRPr="008903E2" w:rsidRDefault="00CD526E">
            <w:pPr>
              <w:spacing w:after="0" w:line="259" w:lineRule="auto"/>
              <w:ind w:right="0" w:firstLine="0"/>
              <w:jc w:val="left"/>
            </w:pPr>
            <w:r>
              <w:t>Уље за мешавину за тримерa,полусинте</w:t>
            </w:r>
            <w:r w:rsidR="00A543BB">
              <w:t>тичко,</w:t>
            </w:r>
            <w:r w:rsidR="008903E2">
              <w:t xml:space="preserve"> STIHL HP</w:t>
            </w:r>
          </w:p>
        </w:tc>
        <w:tc>
          <w:tcPr>
            <w:tcW w:w="1143" w:type="dxa"/>
            <w:tcBorders>
              <w:top w:val="single" w:sz="4" w:space="0" w:color="000000"/>
              <w:left w:val="single" w:sz="4" w:space="0" w:color="000000"/>
              <w:bottom w:val="single" w:sz="4" w:space="0" w:color="000000"/>
              <w:right w:val="single" w:sz="4" w:space="0" w:color="000000"/>
            </w:tcBorders>
            <w:vAlign w:val="center"/>
          </w:tcPr>
          <w:p w:rsidR="00262A06" w:rsidRPr="008903E2" w:rsidRDefault="008903E2">
            <w:pPr>
              <w:spacing w:after="0" w:line="259" w:lineRule="auto"/>
              <w:ind w:right="61"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8903E2">
            <w:pPr>
              <w:spacing w:after="0" w:line="259" w:lineRule="auto"/>
              <w:ind w:right="58" w:firstLine="0"/>
              <w:jc w:val="center"/>
            </w:pPr>
            <w:r>
              <w:t>100</w:t>
            </w:r>
          </w:p>
        </w:tc>
        <w:tc>
          <w:tcPr>
            <w:tcW w:w="1613"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8903E2" w:rsidRPr="008903E2" w:rsidRDefault="008903E2">
            <w:pPr>
              <w:spacing w:after="0" w:line="259" w:lineRule="auto"/>
              <w:ind w:right="65" w:firstLine="0"/>
              <w:jc w:val="center"/>
            </w:pPr>
            <w:r>
              <w:t>14.</w:t>
            </w:r>
          </w:p>
        </w:tc>
        <w:tc>
          <w:tcPr>
            <w:tcW w:w="2189" w:type="dxa"/>
            <w:tcBorders>
              <w:top w:val="single" w:sz="4" w:space="0" w:color="000000"/>
              <w:left w:val="single" w:sz="4" w:space="0" w:color="000000"/>
              <w:bottom w:val="single" w:sz="4" w:space="0" w:color="000000"/>
              <w:right w:val="single" w:sz="4" w:space="0" w:color="000000"/>
            </w:tcBorders>
          </w:tcPr>
          <w:p w:rsidR="008903E2" w:rsidRPr="008903E2" w:rsidRDefault="00A543BB" w:rsidP="00BC5024">
            <w:pPr>
              <w:spacing w:after="0" w:line="259" w:lineRule="auto"/>
              <w:ind w:right="0" w:firstLine="0"/>
              <w:jc w:val="left"/>
            </w:pPr>
            <w:r>
              <w:t>Уље за мешавину за тримере,полусинтетичко,</w:t>
            </w:r>
            <w:r w:rsidR="008903E2">
              <w:t>Oleo/mac HP1</w:t>
            </w:r>
          </w:p>
        </w:tc>
        <w:tc>
          <w:tcPr>
            <w:tcW w:w="1143" w:type="dxa"/>
            <w:tcBorders>
              <w:top w:val="single" w:sz="4" w:space="0" w:color="000000"/>
              <w:left w:val="single" w:sz="4" w:space="0" w:color="000000"/>
              <w:bottom w:val="single" w:sz="4" w:space="0" w:color="000000"/>
              <w:right w:val="single" w:sz="4" w:space="0" w:color="000000"/>
            </w:tcBorders>
            <w:vAlign w:val="center"/>
          </w:tcPr>
          <w:p w:rsidR="008903E2" w:rsidRPr="008903E2" w:rsidRDefault="008903E2">
            <w:pPr>
              <w:spacing w:after="0" w:line="259" w:lineRule="auto"/>
              <w:ind w:right="61"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8903E2" w:rsidRPr="008903E2" w:rsidRDefault="008903E2">
            <w:pPr>
              <w:spacing w:after="0" w:line="259" w:lineRule="auto"/>
              <w:ind w:right="58" w:firstLine="0"/>
              <w:jc w:val="center"/>
            </w:pPr>
            <w:r>
              <w:t>100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447281">
        <w:trPr>
          <w:trHeight w:val="56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8903E2" w:rsidRPr="008903E2" w:rsidRDefault="008903E2">
            <w:pPr>
              <w:spacing w:after="0" w:line="259" w:lineRule="auto"/>
              <w:ind w:right="65" w:firstLine="0"/>
              <w:jc w:val="center"/>
            </w:pPr>
            <w:r>
              <w:t>15.</w:t>
            </w:r>
          </w:p>
        </w:tc>
        <w:tc>
          <w:tcPr>
            <w:tcW w:w="2189" w:type="dxa"/>
            <w:tcBorders>
              <w:top w:val="single" w:sz="4" w:space="0" w:color="000000"/>
              <w:left w:val="single" w:sz="4" w:space="0" w:color="000000"/>
              <w:bottom w:val="single" w:sz="4" w:space="0" w:color="000000"/>
              <w:right w:val="single" w:sz="4" w:space="0" w:color="000000"/>
            </w:tcBorders>
          </w:tcPr>
          <w:p w:rsidR="008903E2" w:rsidRPr="008903E2" w:rsidRDefault="008903E2">
            <w:pPr>
              <w:spacing w:after="0" w:line="259" w:lineRule="auto"/>
              <w:ind w:right="0" w:firstLine="0"/>
              <w:jc w:val="left"/>
            </w:pPr>
            <w:r>
              <w:t>Уље за тракторску косачицу Husqvarna SAE30</w:t>
            </w:r>
            <w:r w:rsidR="00447281">
              <w:t xml:space="preserve"> паковање</w:t>
            </w:r>
            <w:r>
              <w:t xml:space="preserve">   1.4 L</w:t>
            </w:r>
          </w:p>
        </w:tc>
        <w:tc>
          <w:tcPr>
            <w:tcW w:w="1143" w:type="dxa"/>
            <w:tcBorders>
              <w:top w:val="single" w:sz="4" w:space="0" w:color="000000"/>
              <w:left w:val="single" w:sz="4" w:space="0" w:color="000000"/>
              <w:bottom w:val="single" w:sz="4" w:space="0" w:color="000000"/>
              <w:right w:val="single" w:sz="4" w:space="0" w:color="000000"/>
            </w:tcBorders>
            <w:vAlign w:val="center"/>
          </w:tcPr>
          <w:p w:rsidR="008903E2" w:rsidRPr="00447281" w:rsidRDefault="00447281">
            <w:pPr>
              <w:spacing w:after="0" w:line="259" w:lineRule="auto"/>
              <w:ind w:right="61" w:firstLine="0"/>
              <w:jc w:val="center"/>
            </w:pPr>
            <w:r>
              <w:t>Ком</w:t>
            </w:r>
          </w:p>
        </w:tc>
        <w:tc>
          <w:tcPr>
            <w:tcW w:w="1229" w:type="dxa"/>
            <w:tcBorders>
              <w:top w:val="single" w:sz="4" w:space="0" w:color="000000"/>
              <w:left w:val="single" w:sz="4" w:space="0" w:color="000000"/>
              <w:bottom w:val="single" w:sz="4" w:space="0" w:color="000000"/>
              <w:right w:val="single" w:sz="4" w:space="0" w:color="000000"/>
            </w:tcBorders>
            <w:vAlign w:val="center"/>
          </w:tcPr>
          <w:p w:rsidR="008903E2" w:rsidRPr="00447281" w:rsidRDefault="00447281">
            <w:pPr>
              <w:spacing w:after="0" w:line="259" w:lineRule="auto"/>
              <w:ind w:right="58" w:firstLine="0"/>
              <w:jc w:val="center"/>
            </w:pPr>
            <w:r>
              <w:t>30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5" w:firstLine="0"/>
              <w:jc w:val="center"/>
            </w:pPr>
            <w:r>
              <w:t>16.</w:t>
            </w:r>
          </w:p>
        </w:tc>
        <w:tc>
          <w:tcPr>
            <w:tcW w:w="2189"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0" w:firstLine="0"/>
              <w:jc w:val="left"/>
            </w:pPr>
            <w:r>
              <w:t>Адитив за хладњак</w:t>
            </w:r>
          </w:p>
        </w:tc>
        <w:tc>
          <w:tcPr>
            <w:tcW w:w="1143"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3" w:firstLine="0"/>
              <w:jc w:val="center"/>
            </w:pPr>
            <w:r>
              <w:t>Ком</w:t>
            </w:r>
          </w:p>
        </w:tc>
        <w:tc>
          <w:tcPr>
            <w:tcW w:w="1229"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58" w:firstLine="0"/>
              <w:jc w:val="center"/>
            </w:pPr>
            <w:r>
              <w:t>10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8903E2">
        <w:trPr>
          <w:trHeight w:val="286"/>
          <w:jc w:val="center"/>
        </w:trPr>
        <w:tc>
          <w:tcPr>
            <w:tcW w:w="890"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5" w:firstLine="0"/>
              <w:jc w:val="center"/>
            </w:pPr>
            <w:r>
              <w:t>17.</w:t>
            </w:r>
          </w:p>
        </w:tc>
        <w:tc>
          <w:tcPr>
            <w:tcW w:w="2189"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0" w:firstLine="0"/>
              <w:jc w:val="left"/>
            </w:pPr>
            <w:r>
              <w:t>Адитив за нафту</w:t>
            </w:r>
          </w:p>
        </w:tc>
        <w:tc>
          <w:tcPr>
            <w:tcW w:w="1143"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3" w:firstLine="0"/>
              <w:jc w:val="center"/>
            </w:pPr>
            <w:r>
              <w:t>Ком</w:t>
            </w:r>
          </w:p>
        </w:tc>
        <w:tc>
          <w:tcPr>
            <w:tcW w:w="1229"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58" w:firstLine="0"/>
              <w:jc w:val="center"/>
            </w:pPr>
            <w:r>
              <w:t>20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447281">
        <w:trPr>
          <w:trHeight w:val="340"/>
          <w:jc w:val="center"/>
        </w:trPr>
        <w:tc>
          <w:tcPr>
            <w:tcW w:w="890"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5" w:firstLine="0"/>
              <w:jc w:val="center"/>
            </w:pPr>
            <w:r>
              <w:t>18.</w:t>
            </w:r>
          </w:p>
        </w:tc>
        <w:tc>
          <w:tcPr>
            <w:tcW w:w="2189"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0" w:firstLine="0"/>
              <w:jc w:val="left"/>
            </w:pPr>
            <w:r>
              <w:t>Старт спреј</w:t>
            </w:r>
          </w:p>
        </w:tc>
        <w:tc>
          <w:tcPr>
            <w:tcW w:w="1143" w:type="dxa"/>
            <w:tcBorders>
              <w:top w:val="single" w:sz="4" w:space="0" w:color="000000"/>
              <w:left w:val="single" w:sz="4" w:space="0" w:color="000000"/>
              <w:bottom w:val="single" w:sz="4" w:space="0" w:color="000000"/>
              <w:right w:val="single" w:sz="4" w:space="0" w:color="000000"/>
            </w:tcBorders>
            <w:vAlign w:val="center"/>
          </w:tcPr>
          <w:p w:rsidR="008903E2" w:rsidRPr="00447281" w:rsidRDefault="00447281">
            <w:pPr>
              <w:spacing w:after="0" w:line="259" w:lineRule="auto"/>
              <w:ind w:right="63" w:firstLine="0"/>
              <w:jc w:val="center"/>
            </w:pPr>
            <w:r>
              <w:t>Ком</w:t>
            </w:r>
          </w:p>
        </w:tc>
        <w:tc>
          <w:tcPr>
            <w:tcW w:w="1229" w:type="dxa"/>
            <w:tcBorders>
              <w:top w:val="single" w:sz="4" w:space="0" w:color="000000"/>
              <w:left w:val="single" w:sz="4" w:space="0" w:color="000000"/>
              <w:bottom w:val="single" w:sz="4" w:space="0" w:color="000000"/>
              <w:right w:val="single" w:sz="4" w:space="0" w:color="000000"/>
            </w:tcBorders>
            <w:vAlign w:val="center"/>
          </w:tcPr>
          <w:p w:rsidR="008903E2" w:rsidRPr="00447281" w:rsidRDefault="00447281">
            <w:pPr>
              <w:spacing w:after="0" w:line="259" w:lineRule="auto"/>
              <w:ind w:right="58" w:firstLine="0"/>
              <w:jc w:val="center"/>
            </w:pPr>
            <w:r>
              <w:t>30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tcPr>
          <w:p w:rsidR="008903E2" w:rsidRPr="00447281" w:rsidRDefault="00447281">
            <w:pPr>
              <w:spacing w:after="0" w:line="259" w:lineRule="auto"/>
              <w:ind w:right="65" w:firstLine="0"/>
              <w:jc w:val="center"/>
            </w:pPr>
            <w:r>
              <w:t>19.</w:t>
            </w:r>
          </w:p>
        </w:tc>
        <w:tc>
          <w:tcPr>
            <w:tcW w:w="2189" w:type="dxa"/>
            <w:tcBorders>
              <w:top w:val="single" w:sz="4" w:space="0" w:color="000000"/>
              <w:left w:val="single" w:sz="4" w:space="0" w:color="000000"/>
              <w:bottom w:val="single" w:sz="4" w:space="0" w:color="000000"/>
              <w:right w:val="single" w:sz="4" w:space="0" w:color="000000"/>
            </w:tcBorders>
          </w:tcPr>
          <w:p w:rsidR="008903E2" w:rsidRPr="00CE4E4A" w:rsidRDefault="00CE4E4A">
            <w:pPr>
              <w:spacing w:after="0" w:line="259" w:lineRule="auto"/>
              <w:ind w:right="0" w:firstLine="0"/>
              <w:jc w:val="left"/>
            </w:pPr>
            <w:r>
              <w:t>Одвијач спреј</w:t>
            </w:r>
          </w:p>
        </w:tc>
        <w:tc>
          <w:tcPr>
            <w:tcW w:w="1143" w:type="dxa"/>
            <w:tcBorders>
              <w:top w:val="single" w:sz="4" w:space="0" w:color="000000"/>
              <w:left w:val="single" w:sz="4" w:space="0" w:color="000000"/>
              <w:bottom w:val="single" w:sz="4" w:space="0" w:color="000000"/>
              <w:right w:val="single" w:sz="4" w:space="0" w:color="000000"/>
            </w:tcBorders>
            <w:vAlign w:val="center"/>
          </w:tcPr>
          <w:p w:rsidR="008903E2" w:rsidRPr="00CE4E4A" w:rsidRDefault="00CE4E4A">
            <w:pPr>
              <w:spacing w:after="0" w:line="259" w:lineRule="auto"/>
              <w:ind w:right="63" w:firstLine="0"/>
              <w:jc w:val="center"/>
            </w:pPr>
            <w:r>
              <w:t xml:space="preserve">Ком </w:t>
            </w:r>
          </w:p>
        </w:tc>
        <w:tc>
          <w:tcPr>
            <w:tcW w:w="1229" w:type="dxa"/>
            <w:tcBorders>
              <w:top w:val="single" w:sz="4" w:space="0" w:color="000000"/>
              <w:left w:val="single" w:sz="4" w:space="0" w:color="000000"/>
              <w:bottom w:val="single" w:sz="4" w:space="0" w:color="000000"/>
              <w:right w:val="single" w:sz="4" w:space="0" w:color="000000"/>
            </w:tcBorders>
            <w:vAlign w:val="center"/>
          </w:tcPr>
          <w:p w:rsidR="008903E2" w:rsidRPr="00CE4E4A" w:rsidRDefault="00CE4E4A">
            <w:pPr>
              <w:spacing w:after="0" w:line="259" w:lineRule="auto"/>
              <w:ind w:right="58" w:firstLine="0"/>
              <w:jc w:val="center"/>
            </w:pPr>
            <w:r>
              <w:t>10</w:t>
            </w:r>
          </w:p>
        </w:tc>
        <w:tc>
          <w:tcPr>
            <w:tcW w:w="1613"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t>20.</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Средство за прање мотора</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30</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t>21.</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Спреј за подмазивање</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Ком</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5</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t>22.</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Антифриз Г12 100%</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150</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t>23.</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Антифриз универзал 100%</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250</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lastRenderedPageBreak/>
              <w:t>24.</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Течност за стакла - летња</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50</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A543BB" w:rsidRPr="00DC007A" w:rsidTr="00CE4E4A">
        <w:trPr>
          <w:trHeight w:val="402"/>
          <w:jc w:val="center"/>
        </w:trPr>
        <w:tc>
          <w:tcPr>
            <w:tcW w:w="890"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5" w:firstLine="0"/>
              <w:jc w:val="center"/>
            </w:pPr>
            <w:r>
              <w:t>25.</w:t>
            </w:r>
          </w:p>
        </w:tc>
        <w:tc>
          <w:tcPr>
            <w:tcW w:w="2189" w:type="dxa"/>
            <w:tcBorders>
              <w:top w:val="single" w:sz="4" w:space="0" w:color="000000"/>
              <w:left w:val="single" w:sz="4" w:space="0" w:color="000000"/>
              <w:bottom w:val="single" w:sz="4" w:space="0" w:color="000000"/>
              <w:right w:val="single" w:sz="4" w:space="0" w:color="000000"/>
            </w:tcBorders>
          </w:tcPr>
          <w:p w:rsidR="00CE4E4A" w:rsidRDefault="00CE4E4A">
            <w:pPr>
              <w:spacing w:after="0" w:line="259" w:lineRule="auto"/>
              <w:ind w:right="0" w:firstLine="0"/>
              <w:jc w:val="left"/>
            </w:pPr>
            <w:r>
              <w:t>Течност за стакла - зимска</w:t>
            </w:r>
          </w:p>
        </w:tc>
        <w:tc>
          <w:tcPr>
            <w:tcW w:w="1143"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63" w:firstLine="0"/>
              <w:jc w:val="center"/>
            </w:pPr>
            <w:r>
              <w:t>Лит</w:t>
            </w:r>
          </w:p>
        </w:tc>
        <w:tc>
          <w:tcPr>
            <w:tcW w:w="1229" w:type="dxa"/>
            <w:tcBorders>
              <w:top w:val="single" w:sz="4" w:space="0" w:color="000000"/>
              <w:left w:val="single" w:sz="4" w:space="0" w:color="000000"/>
              <w:bottom w:val="single" w:sz="4" w:space="0" w:color="000000"/>
              <w:right w:val="single" w:sz="4" w:space="0" w:color="000000"/>
            </w:tcBorders>
            <w:vAlign w:val="center"/>
          </w:tcPr>
          <w:p w:rsidR="00CE4E4A" w:rsidRDefault="00CE4E4A">
            <w:pPr>
              <w:spacing w:after="0" w:line="259" w:lineRule="auto"/>
              <w:ind w:right="58" w:firstLine="0"/>
              <w:jc w:val="center"/>
            </w:pPr>
            <w:r>
              <w:t>50</w:t>
            </w:r>
          </w:p>
        </w:tc>
        <w:tc>
          <w:tcPr>
            <w:tcW w:w="1613"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left="2" w:right="0" w:firstLine="0"/>
              <w:jc w:val="left"/>
            </w:pPr>
          </w:p>
        </w:tc>
        <w:tc>
          <w:tcPr>
            <w:tcW w:w="1349"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172"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CE4E4A" w:rsidRPr="00DC007A" w:rsidRDefault="00CE4E4A">
            <w:pPr>
              <w:spacing w:after="0" w:line="259" w:lineRule="auto"/>
              <w:ind w:right="0" w:firstLine="0"/>
              <w:jc w:val="left"/>
            </w:pPr>
          </w:p>
        </w:tc>
      </w:tr>
      <w:tr w:rsidR="008903E2" w:rsidRPr="00DC007A" w:rsidTr="008903E2">
        <w:trPr>
          <w:trHeight w:val="286"/>
          <w:jc w:val="center"/>
        </w:trPr>
        <w:tc>
          <w:tcPr>
            <w:tcW w:w="8413" w:type="dxa"/>
            <w:gridSpan w:val="6"/>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66" w:firstLine="0"/>
              <w:jc w:val="center"/>
            </w:pPr>
            <w:r w:rsidRPr="00DC007A">
              <w:rPr>
                <w:b/>
              </w:rPr>
              <w:t xml:space="preserve">                                                                                                         УКУПНО </w:t>
            </w:r>
          </w:p>
        </w:tc>
        <w:tc>
          <w:tcPr>
            <w:tcW w:w="1172"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c>
          <w:tcPr>
            <w:tcW w:w="1308" w:type="dxa"/>
            <w:tcBorders>
              <w:top w:val="single" w:sz="4" w:space="0" w:color="000000"/>
              <w:left w:val="single" w:sz="4" w:space="0" w:color="000000"/>
              <w:bottom w:val="single" w:sz="4" w:space="0" w:color="000000"/>
              <w:right w:val="single" w:sz="4" w:space="0" w:color="000000"/>
            </w:tcBorders>
          </w:tcPr>
          <w:p w:rsidR="008903E2" w:rsidRPr="00DC007A" w:rsidRDefault="008903E2">
            <w:pPr>
              <w:spacing w:after="0" w:line="259" w:lineRule="auto"/>
              <w:ind w:right="0" w:firstLine="0"/>
              <w:jc w:val="left"/>
            </w:pPr>
          </w:p>
        </w:tc>
      </w:tr>
    </w:tbl>
    <w:p w:rsidR="00262A06" w:rsidRPr="00DC007A" w:rsidRDefault="00262A06">
      <w:pPr>
        <w:spacing w:after="0" w:line="259" w:lineRule="auto"/>
        <w:ind w:right="0" w:firstLine="0"/>
        <w:jc w:val="left"/>
      </w:pPr>
    </w:p>
    <w:tbl>
      <w:tblPr>
        <w:tblStyle w:val="TableGrid"/>
        <w:tblW w:w="10893" w:type="dxa"/>
        <w:tblInd w:w="-720" w:type="dxa"/>
        <w:tblCellMar>
          <w:top w:w="50" w:type="dxa"/>
          <w:left w:w="115" w:type="dxa"/>
          <w:right w:w="115" w:type="dxa"/>
        </w:tblCellMar>
        <w:tblLook w:val="04A0"/>
      </w:tblPr>
      <w:tblGrid>
        <w:gridCol w:w="3421"/>
        <w:gridCol w:w="7472"/>
      </w:tblGrid>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4" w:firstLine="0"/>
              <w:jc w:val="center"/>
            </w:pPr>
            <w:r w:rsidRPr="00DC007A">
              <w:t xml:space="preserve">Рок и начин плаћања: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firstLine="0"/>
              <w:jc w:val="center"/>
            </w:pPr>
            <w:r w:rsidRPr="00DC007A">
              <w:t xml:space="preserve">45 дана од дана достављања (исправне) фактуре </w:t>
            </w:r>
          </w:p>
        </w:tc>
      </w:tr>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5" w:firstLine="0"/>
              <w:jc w:val="center"/>
            </w:pPr>
            <w:r w:rsidRPr="00DC007A">
              <w:t xml:space="preserve">Рок важења понуде: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8" w:firstLine="0"/>
              <w:jc w:val="center"/>
            </w:pPr>
            <w:r w:rsidRPr="00DC007A">
              <w:t xml:space="preserve">___ дана од дана отварања понуда </w:t>
            </w:r>
          </w:p>
        </w:tc>
      </w:tr>
      <w:tr w:rsidR="00262A06" w:rsidRPr="00DC007A">
        <w:trPr>
          <w:trHeight w:val="562"/>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 w:firstLine="0"/>
              <w:jc w:val="center"/>
            </w:pPr>
            <w:r w:rsidRPr="00DC007A">
              <w:t xml:space="preserve">Рок испоруке: </w:t>
            </w:r>
          </w:p>
          <w:p w:rsidR="00262A06" w:rsidRPr="00DC007A" w:rsidRDefault="00262A06">
            <w:pPr>
              <w:spacing w:after="0" w:line="259" w:lineRule="auto"/>
              <w:ind w:left="57" w:right="0" w:firstLine="0"/>
              <w:jc w:val="center"/>
            </w:pP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23" w:line="259" w:lineRule="auto"/>
              <w:ind w:right="8" w:firstLine="0"/>
              <w:jc w:val="center"/>
            </w:pPr>
            <w:r w:rsidRPr="00DC007A">
              <w:t xml:space="preserve">24 сата од дана достављања спецификације набавке наручиоца </w:t>
            </w:r>
          </w:p>
          <w:p w:rsidR="00262A06" w:rsidRPr="00DC007A" w:rsidRDefault="001F27CF">
            <w:pPr>
              <w:spacing w:after="0" w:line="259" w:lineRule="auto"/>
              <w:ind w:right="11" w:firstLine="0"/>
              <w:jc w:val="center"/>
            </w:pPr>
            <w:r w:rsidRPr="00DC007A">
              <w:t xml:space="preserve">(потписане од стране одговорног или овлађћеног лица наручиоца) </w:t>
            </w:r>
          </w:p>
        </w:tc>
      </w:tr>
      <w:tr w:rsidR="00262A06" w:rsidRPr="00DC007A">
        <w:trPr>
          <w:trHeight w:val="286"/>
        </w:trPr>
        <w:tc>
          <w:tcPr>
            <w:tcW w:w="3421"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 w:firstLine="0"/>
              <w:jc w:val="center"/>
            </w:pPr>
            <w:r w:rsidRPr="00DC007A">
              <w:t xml:space="preserve">Место и начин испоруке: </w:t>
            </w:r>
          </w:p>
        </w:tc>
        <w:tc>
          <w:tcPr>
            <w:tcW w:w="7472"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firstLine="0"/>
              <w:jc w:val="center"/>
            </w:pPr>
            <w:r w:rsidRPr="00DC007A">
              <w:t xml:space="preserve">Продајно место Понуђача у седишту Наручиоца </w:t>
            </w:r>
          </w:p>
        </w:tc>
      </w:tr>
    </w:tbl>
    <w:p w:rsidR="00030377" w:rsidRDefault="001F27CF">
      <w:pPr>
        <w:tabs>
          <w:tab w:val="center" w:pos="2160"/>
          <w:tab w:val="center" w:pos="2881"/>
          <w:tab w:val="center" w:pos="3601"/>
          <w:tab w:val="center" w:pos="4321"/>
          <w:tab w:val="center" w:pos="5041"/>
          <w:tab w:val="center" w:pos="5761"/>
          <w:tab w:val="center" w:pos="6481"/>
          <w:tab w:val="center" w:pos="7703"/>
        </w:tabs>
        <w:spacing w:after="255"/>
        <w:ind w:left="-15" w:right="0" w:firstLine="0"/>
        <w:jc w:val="left"/>
      </w:pPr>
      <w:r w:rsidRPr="00DC007A">
        <w:t xml:space="preserve">          </w:t>
      </w:r>
    </w:p>
    <w:p w:rsidR="00030377" w:rsidRDefault="00030377">
      <w:pPr>
        <w:tabs>
          <w:tab w:val="center" w:pos="2160"/>
          <w:tab w:val="center" w:pos="2881"/>
          <w:tab w:val="center" w:pos="3601"/>
          <w:tab w:val="center" w:pos="4321"/>
          <w:tab w:val="center" w:pos="5041"/>
          <w:tab w:val="center" w:pos="5761"/>
          <w:tab w:val="center" w:pos="6481"/>
          <w:tab w:val="center" w:pos="7703"/>
        </w:tabs>
        <w:spacing w:after="255"/>
        <w:ind w:left="-15" w:right="0" w:firstLine="0"/>
        <w:jc w:val="left"/>
      </w:pPr>
    </w:p>
    <w:p w:rsidR="00262A06" w:rsidRPr="00DC007A" w:rsidRDefault="001F27CF">
      <w:pPr>
        <w:tabs>
          <w:tab w:val="center" w:pos="2160"/>
          <w:tab w:val="center" w:pos="2881"/>
          <w:tab w:val="center" w:pos="3601"/>
          <w:tab w:val="center" w:pos="4321"/>
          <w:tab w:val="center" w:pos="5041"/>
          <w:tab w:val="center" w:pos="5761"/>
          <w:tab w:val="center" w:pos="6481"/>
          <w:tab w:val="center" w:pos="7703"/>
        </w:tabs>
        <w:spacing w:after="255"/>
        <w:ind w:left="-15" w:right="0" w:firstLine="0"/>
        <w:jc w:val="left"/>
      </w:pPr>
      <w:r w:rsidRPr="00DC007A">
        <w:t xml:space="preserve">    Датум  </w:t>
      </w:r>
      <w:r w:rsidRPr="00DC007A">
        <w:tab/>
      </w:r>
      <w:r w:rsidRPr="00DC007A">
        <w:tab/>
      </w:r>
      <w:r w:rsidRPr="00DC007A">
        <w:tab/>
      </w:r>
      <w:r w:rsidRPr="00DC007A">
        <w:tab/>
      </w:r>
      <w:r w:rsidRPr="00DC007A">
        <w:tab/>
      </w:r>
      <w:r w:rsidRPr="00DC007A">
        <w:tab/>
      </w:r>
      <w:r w:rsidRPr="00DC007A">
        <w:tab/>
      </w:r>
      <w:r w:rsidRPr="00DC007A">
        <w:tab/>
        <w:t xml:space="preserve">Понуђач </w:t>
      </w:r>
    </w:p>
    <w:p w:rsidR="00262A06" w:rsidRPr="00DC007A" w:rsidRDefault="001F27CF">
      <w:pPr>
        <w:spacing w:after="211" w:line="265" w:lineRule="auto"/>
        <w:ind w:left="137" w:right="133" w:hanging="10"/>
        <w:jc w:val="center"/>
      </w:pPr>
      <w:r w:rsidRPr="00DC007A">
        <w:t xml:space="preserve">М.П. </w:t>
      </w:r>
    </w:p>
    <w:p w:rsidR="00E43BB3" w:rsidRDefault="001F27CF">
      <w:pPr>
        <w:spacing w:after="249"/>
        <w:ind w:left="-15" w:right="3" w:firstLine="0"/>
        <w:rPr>
          <w:lang w:val="sr-Cyrl-CS"/>
        </w:rPr>
      </w:pPr>
      <w:r w:rsidRPr="00DC007A">
        <w:t xml:space="preserve">____________________________ </w:t>
      </w:r>
      <w:r w:rsidRPr="00DC007A">
        <w:tab/>
      </w:r>
      <w:r w:rsidRPr="00DC007A">
        <w:tab/>
      </w:r>
      <w:r w:rsidRPr="00DC007A">
        <w:tab/>
      </w:r>
      <w:r w:rsidR="008D4927">
        <w:t xml:space="preserve">                </w:t>
      </w:r>
      <w:r w:rsidRPr="00DC007A">
        <w:t xml:space="preserve">_____________________________ </w:t>
      </w:r>
    </w:p>
    <w:p w:rsidR="00E43BB3" w:rsidRDefault="00E43BB3">
      <w:pPr>
        <w:spacing w:after="249"/>
        <w:ind w:left="-15" w:right="3" w:firstLine="0"/>
        <w:rPr>
          <w:lang w:val="sr-Cyrl-CS"/>
        </w:rPr>
      </w:pPr>
    </w:p>
    <w:p w:rsidR="00262A06" w:rsidRPr="00DC007A" w:rsidRDefault="001F27CF">
      <w:pPr>
        <w:spacing w:after="249"/>
        <w:ind w:left="-15" w:right="3" w:firstLine="0"/>
      </w:pPr>
      <w:r w:rsidRPr="00DC007A">
        <w:rPr>
          <w:b/>
        </w:rPr>
        <w:t xml:space="preserve">Напомене: </w:t>
      </w:r>
    </w:p>
    <w:p w:rsidR="00262A06" w:rsidRPr="00DC007A" w:rsidRDefault="001F27CF">
      <w:pPr>
        <w:spacing w:after="249"/>
        <w:ind w:left="-15" w:right="3"/>
      </w:pPr>
      <w:r w:rsidRPr="00DC007A">
        <w:t xml:space="preserve">Сваку страну обрасца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одредити једног понуђача из групе који ће попунити, потписати и печатом оверити образац понуде. </w:t>
      </w:r>
    </w:p>
    <w:p w:rsidR="00262A06" w:rsidRPr="00DC007A" w:rsidRDefault="001F27CF">
      <w:pPr>
        <w:ind w:left="-15" w:right="3"/>
      </w:pPr>
      <w:r w:rsidRPr="00DC007A">
        <w:t xml:space="preserve">Пошто је предмет јавне набавке обликован у више партија, понуђачи ће попуњавати образац понуде за сваку партију посебно. </w:t>
      </w:r>
    </w:p>
    <w:p w:rsidR="00262A06" w:rsidRPr="00DC007A" w:rsidRDefault="00262A06">
      <w:pPr>
        <w:spacing w:after="207" w:line="259" w:lineRule="auto"/>
        <w:ind w:left="720" w:right="0" w:firstLine="0"/>
        <w:jc w:val="left"/>
      </w:pPr>
    </w:p>
    <w:p w:rsidR="00262A06" w:rsidRPr="00DC007A" w:rsidRDefault="00262A06">
      <w:pPr>
        <w:spacing w:after="218" w:line="259" w:lineRule="auto"/>
        <w:ind w:right="0" w:firstLine="0"/>
        <w:jc w:val="left"/>
      </w:pPr>
    </w:p>
    <w:p w:rsidR="00262A06" w:rsidRPr="00DC007A" w:rsidRDefault="00262A06">
      <w:pPr>
        <w:spacing w:after="218" w:line="259" w:lineRule="auto"/>
        <w:ind w:right="0" w:firstLine="0"/>
        <w:jc w:val="left"/>
      </w:pPr>
    </w:p>
    <w:p w:rsidR="00262A06" w:rsidRDefault="00262A06">
      <w:pPr>
        <w:spacing w:after="218" w:line="259" w:lineRule="auto"/>
        <w:ind w:right="0" w:firstLine="0"/>
        <w:jc w:val="left"/>
      </w:pPr>
    </w:p>
    <w:p w:rsidR="00380D9C" w:rsidRDefault="00380D9C">
      <w:pPr>
        <w:spacing w:after="218" w:line="259" w:lineRule="auto"/>
        <w:ind w:right="0" w:firstLine="0"/>
        <w:jc w:val="left"/>
      </w:pPr>
    </w:p>
    <w:p w:rsidR="00380D9C" w:rsidRDefault="00380D9C">
      <w:pPr>
        <w:spacing w:after="218" w:line="259" w:lineRule="auto"/>
        <w:ind w:right="0" w:firstLine="0"/>
        <w:jc w:val="left"/>
      </w:pPr>
    </w:p>
    <w:p w:rsidR="00380D9C" w:rsidRDefault="00380D9C">
      <w:pPr>
        <w:spacing w:after="218" w:line="259" w:lineRule="auto"/>
        <w:ind w:right="0" w:firstLine="0"/>
        <w:jc w:val="left"/>
      </w:pPr>
    </w:p>
    <w:p w:rsidR="00380D9C" w:rsidRPr="00DC007A" w:rsidRDefault="00380D9C">
      <w:pPr>
        <w:spacing w:after="218" w:line="259" w:lineRule="auto"/>
        <w:ind w:right="0" w:firstLine="0"/>
        <w:jc w:val="left"/>
      </w:pPr>
    </w:p>
    <w:p w:rsidR="009467CF" w:rsidRPr="0057135A" w:rsidRDefault="009467CF">
      <w:pPr>
        <w:spacing w:after="218" w:line="259" w:lineRule="auto"/>
        <w:ind w:right="0" w:firstLine="0"/>
        <w:jc w:val="left"/>
      </w:pPr>
    </w:p>
    <w:p w:rsidR="00262A06" w:rsidRPr="00DC007A" w:rsidRDefault="00262A06">
      <w:pPr>
        <w:spacing w:after="0" w:line="259" w:lineRule="auto"/>
        <w:ind w:right="0" w:firstLine="0"/>
        <w:jc w:val="left"/>
      </w:pPr>
    </w:p>
    <w:p w:rsidR="00262A06" w:rsidRPr="00DC007A" w:rsidRDefault="001F27CF">
      <w:pPr>
        <w:spacing w:after="272" w:line="259" w:lineRule="auto"/>
        <w:ind w:left="730" w:right="0" w:hanging="10"/>
      </w:pPr>
      <w:r w:rsidRPr="00DC007A">
        <w:rPr>
          <w:b/>
        </w:rPr>
        <w:t xml:space="preserve">VI/2а Образац структуре цене са упутством како да се попуни </w:t>
      </w:r>
    </w:p>
    <w:p w:rsidR="00262A06" w:rsidRPr="00DC007A" w:rsidRDefault="001F27CF">
      <w:pPr>
        <w:spacing w:after="0" w:line="259" w:lineRule="auto"/>
        <w:ind w:left="730" w:right="0" w:hanging="10"/>
      </w:pPr>
      <w:r w:rsidRPr="00DC007A">
        <w:rPr>
          <w:b/>
        </w:rPr>
        <w:t>Партија 1 – Гориво</w:t>
      </w:r>
    </w:p>
    <w:tbl>
      <w:tblPr>
        <w:tblStyle w:val="TableGrid"/>
        <w:tblW w:w="9578" w:type="dxa"/>
        <w:tblInd w:w="-108" w:type="dxa"/>
        <w:tblCellMar>
          <w:top w:w="7" w:type="dxa"/>
          <w:left w:w="108" w:type="dxa"/>
          <w:right w:w="48" w:type="dxa"/>
        </w:tblCellMar>
        <w:tblLook w:val="04A0"/>
      </w:tblPr>
      <w:tblGrid>
        <w:gridCol w:w="1597"/>
        <w:gridCol w:w="1597"/>
        <w:gridCol w:w="1596"/>
        <w:gridCol w:w="1596"/>
        <w:gridCol w:w="1596"/>
        <w:gridCol w:w="1596"/>
      </w:tblGrid>
      <w:tr w:rsidR="00262A06" w:rsidRPr="00DC007A">
        <w:trPr>
          <w:trHeight w:val="838"/>
        </w:trPr>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left="84" w:right="0" w:firstLine="0"/>
              <w:jc w:val="left"/>
            </w:pPr>
            <w:r w:rsidRPr="00DC007A">
              <w:t xml:space="preserve">Предмет ЈН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18" w:line="259" w:lineRule="auto"/>
              <w:ind w:right="63" w:firstLine="0"/>
              <w:jc w:val="center"/>
            </w:pPr>
            <w:r w:rsidRPr="00DC007A">
              <w:t xml:space="preserve">Количина </w:t>
            </w:r>
          </w:p>
          <w:p w:rsidR="00262A06" w:rsidRPr="00DC007A" w:rsidRDefault="001F27CF">
            <w:pPr>
              <w:spacing w:after="0" w:line="259" w:lineRule="auto"/>
              <w:ind w:right="63"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right="0" w:firstLine="0"/>
              <w:jc w:val="center"/>
            </w:pPr>
            <w:r w:rsidRPr="00DC007A">
              <w:t xml:space="preserve">Јединична цена без </w:t>
            </w:r>
          </w:p>
          <w:p w:rsidR="00262A06" w:rsidRPr="00DC007A" w:rsidRDefault="001F27CF">
            <w:pPr>
              <w:spacing w:after="0" w:line="259" w:lineRule="auto"/>
              <w:ind w:right="61" w:firstLine="0"/>
              <w:jc w:val="center"/>
            </w:pPr>
            <w:r w:rsidRPr="00DC007A">
              <w:t xml:space="preserve">ПДВ-а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center"/>
            </w:pPr>
            <w:r w:rsidRPr="00DC007A">
              <w:t xml:space="preserve">Јединична цена са ПДВом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0" w:firstLine="0"/>
              <w:jc w:val="center"/>
            </w:pPr>
            <w:r w:rsidRPr="00DC007A">
              <w:t xml:space="preserve">Укупна цена без ПДВ-а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0" w:firstLine="0"/>
              <w:jc w:val="center"/>
            </w:pPr>
            <w:r w:rsidRPr="00DC007A">
              <w:t xml:space="preserve">Укупна цена са ПДВ-ом </w:t>
            </w:r>
          </w:p>
        </w:tc>
      </w:tr>
      <w:tr w:rsidR="00262A06" w:rsidRPr="00DC007A">
        <w:trPr>
          <w:trHeight w:val="286"/>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1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720"/>
              </w:tabs>
              <w:spacing w:after="0" w:line="259" w:lineRule="auto"/>
              <w:ind w:right="0" w:firstLine="0"/>
              <w:jc w:val="left"/>
            </w:pPr>
            <w:r w:rsidRPr="00DC007A">
              <w:t xml:space="preserve">2 </w:t>
            </w:r>
            <w:r w:rsidRPr="00DC007A">
              <w:tab/>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720"/>
              </w:tabs>
              <w:spacing w:after="0" w:line="259" w:lineRule="auto"/>
              <w:ind w:right="0" w:firstLine="0"/>
              <w:jc w:val="left"/>
            </w:pPr>
            <w:r w:rsidRPr="00DC007A">
              <w:t xml:space="preserve">3 </w:t>
            </w:r>
            <w:r w:rsidRPr="00DC007A">
              <w:tab/>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4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5 (2x3)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6 (2x4) </w:t>
            </w:r>
          </w:p>
        </w:tc>
      </w:tr>
      <w:tr w:rsidR="00262A06" w:rsidRPr="00DC007A">
        <w:trPr>
          <w:trHeight w:val="286"/>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Еуро дизел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04C10">
            <w:pPr>
              <w:spacing w:after="0" w:line="259" w:lineRule="auto"/>
              <w:ind w:right="61" w:firstLine="0"/>
              <w:jc w:val="center"/>
            </w:pPr>
            <w:r>
              <w:rPr>
                <w:lang w:val="sr-Cyrl-CS"/>
              </w:rPr>
              <w:t>35</w:t>
            </w:r>
            <w:r w:rsidR="001F27CF" w:rsidRPr="00DC007A">
              <w:t xml:space="preserve">.000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2"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838"/>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Еуро премијум БМБ 95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61" w:firstLine="0"/>
              <w:jc w:val="center"/>
            </w:pPr>
            <w:r w:rsidRPr="00DC007A">
              <w:t xml:space="preserve">15.000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262A06">
            <w:pPr>
              <w:spacing w:after="0" w:line="259" w:lineRule="auto"/>
              <w:ind w:right="2"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Ауто гас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0B683B">
            <w:pPr>
              <w:spacing w:after="0" w:line="259" w:lineRule="auto"/>
              <w:ind w:right="61" w:firstLine="0"/>
              <w:jc w:val="center"/>
            </w:pPr>
            <w:r>
              <w:rPr>
                <w:lang w:val="sr-Cyrl-CS"/>
              </w:rPr>
              <w:t>5</w:t>
            </w:r>
            <w:r w:rsidR="001F27CF" w:rsidRPr="00DC007A">
              <w:t xml:space="preserve">.000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2"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Гасно уље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0B683B">
            <w:pPr>
              <w:spacing w:after="0" w:line="259" w:lineRule="auto"/>
              <w:ind w:right="61" w:firstLine="0"/>
              <w:jc w:val="center"/>
            </w:pPr>
            <w:r>
              <w:t>18</w:t>
            </w:r>
            <w:r w:rsidR="001F27CF" w:rsidRPr="00DC007A">
              <w:t xml:space="preserve">.000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2"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8"/>
        </w:trPr>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УКУПНО: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righ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262A06">
      <w:pPr>
        <w:spacing w:after="263" w:line="259" w:lineRule="auto"/>
        <w:ind w:right="0" w:firstLine="0"/>
        <w:jc w:val="left"/>
      </w:pPr>
    </w:p>
    <w:p w:rsidR="00262A06" w:rsidRPr="00DC007A" w:rsidRDefault="001F27CF">
      <w:pPr>
        <w:spacing w:after="253"/>
        <w:ind w:left="-15" w:right="3" w:firstLine="0"/>
      </w:pPr>
      <w:r w:rsidRPr="00DC007A">
        <w:t xml:space="preserve">Упутство за попуњавање обрасца структуре цене:  </w:t>
      </w:r>
    </w:p>
    <w:p w:rsidR="00262A06" w:rsidRPr="00DC007A" w:rsidRDefault="001F27CF">
      <w:pPr>
        <w:spacing w:after="253"/>
        <w:ind w:left="-15" w:right="3" w:firstLine="0"/>
      </w:pPr>
      <w:r w:rsidRPr="00DC007A">
        <w:t xml:space="preserve">Понуђач треба да попуни образац структуре цене на следећи начин: </w:t>
      </w:r>
    </w:p>
    <w:p w:rsidR="00262A06" w:rsidRPr="00DC007A" w:rsidRDefault="001F27CF">
      <w:pPr>
        <w:numPr>
          <w:ilvl w:val="0"/>
          <w:numId w:val="17"/>
        </w:numPr>
        <w:spacing w:after="128" w:line="375" w:lineRule="auto"/>
        <w:ind w:right="0" w:hanging="10"/>
        <w:jc w:val="left"/>
      </w:pPr>
      <w:r w:rsidRPr="00DC007A">
        <w:t xml:space="preserve">у колони 3 уписати колико износи јединична цена без ПДВ-а, за сваки тражени предмет јавне набавке; • </w:t>
      </w:r>
      <w:r w:rsidRPr="00DC007A">
        <w:tab/>
        <w:t xml:space="preserve">у колони 4 уписати колико износи јединична цена са ПДВ-ом, за сваки тражени предмет јавне набавке; </w:t>
      </w:r>
    </w:p>
    <w:p w:rsidR="00262A06" w:rsidRPr="00DC007A" w:rsidRDefault="001F27CF">
      <w:pPr>
        <w:numPr>
          <w:ilvl w:val="0"/>
          <w:numId w:val="17"/>
        </w:numPr>
        <w:spacing w:after="221" w:line="293" w:lineRule="auto"/>
        <w:ind w:right="0" w:hanging="10"/>
        <w:jc w:val="left"/>
      </w:pPr>
      <w:r w:rsidRPr="00DC007A">
        <w:t xml:space="preserve">у колони 5 уписати укупну цену без ПДВ-а за сваки тражени предмет јавне набавке, и то тако што треба помножити јединичну цену без ПДВ-а (наведену у колони 3) са траженим количинама (које су наведене у колони 2); на крају треба уписати укупну цену предмета набавке без ПДВ-а; </w:t>
      </w:r>
    </w:p>
    <w:p w:rsidR="00262A06" w:rsidRPr="00DC007A" w:rsidRDefault="001F27CF">
      <w:pPr>
        <w:numPr>
          <w:ilvl w:val="0"/>
          <w:numId w:val="17"/>
        </w:numPr>
        <w:spacing w:after="209" w:line="293" w:lineRule="auto"/>
        <w:ind w:right="0" w:hanging="10"/>
        <w:jc w:val="left"/>
      </w:pPr>
      <w:r w:rsidRPr="00DC007A">
        <w:t xml:space="preserve">у колони 6 уписати колико износи укупна цена са ПДВ-ом за сваки тражени предмет јавне набавке, и то тако што треба помножити јединичну цену са ПДВ-ом (наведену у колони 4) са траженим количинама (које су наведене у колони 2); на крају треба уписати укупну цену предмета набавке са ПДВ-ом. </w:t>
      </w:r>
    </w:p>
    <w:p w:rsidR="00262A06" w:rsidRPr="00DC007A" w:rsidRDefault="001F27CF">
      <w:pPr>
        <w:tabs>
          <w:tab w:val="center" w:pos="1440"/>
          <w:tab w:val="center" w:pos="2160"/>
          <w:tab w:val="center" w:pos="2881"/>
          <w:tab w:val="center" w:pos="3601"/>
          <w:tab w:val="center" w:pos="4321"/>
          <w:tab w:val="center" w:pos="5041"/>
          <w:tab w:val="center" w:pos="5761"/>
          <w:tab w:val="center" w:pos="7544"/>
        </w:tabs>
        <w:spacing w:after="237"/>
        <w:ind w:left="-15" w:right="0" w:firstLine="0"/>
        <w:jc w:val="left"/>
      </w:pPr>
      <w:r w:rsidRPr="00DC007A">
        <w:t xml:space="preserve">     Датум: </w:t>
      </w:r>
      <w:r w:rsidRPr="00DC007A">
        <w:tab/>
      </w:r>
      <w:r w:rsidRPr="00DC007A">
        <w:tab/>
      </w:r>
      <w:r w:rsidRPr="00DC007A">
        <w:tab/>
      </w:r>
      <w:r w:rsidRPr="00DC007A">
        <w:tab/>
      </w:r>
      <w:r w:rsidRPr="00DC007A">
        <w:tab/>
      </w:r>
      <w:r w:rsidRPr="00DC007A">
        <w:tab/>
      </w:r>
      <w:r w:rsidRPr="00DC007A">
        <w:tab/>
      </w:r>
      <w:r w:rsidRPr="00DC007A">
        <w:tab/>
        <w:t xml:space="preserve">      Потпис понуђача </w:t>
      </w:r>
    </w:p>
    <w:p w:rsidR="00262A06" w:rsidRPr="00DC007A" w:rsidRDefault="001F27CF">
      <w:pPr>
        <w:tabs>
          <w:tab w:val="center" w:pos="720"/>
          <w:tab w:val="center" w:pos="1440"/>
          <w:tab w:val="center" w:pos="2160"/>
          <w:tab w:val="center" w:pos="2881"/>
          <w:tab w:val="center" w:pos="3601"/>
          <w:tab w:val="center" w:pos="4574"/>
        </w:tabs>
        <w:ind w:left="-15" w:right="0" w:firstLine="0"/>
        <w:jc w:val="left"/>
      </w:pPr>
      <w:r w:rsidRPr="00DC007A">
        <w:tab/>
      </w:r>
      <w:r w:rsidRPr="00DC007A">
        <w:tab/>
      </w:r>
      <w:r w:rsidRPr="00DC007A">
        <w:tab/>
      </w:r>
      <w:r w:rsidRPr="00DC007A">
        <w:tab/>
      </w:r>
      <w:r w:rsidRPr="00DC007A">
        <w:tab/>
      </w:r>
      <w:r w:rsidRPr="00DC007A">
        <w:tab/>
        <w:t xml:space="preserve">M.П. </w:t>
      </w:r>
    </w:p>
    <w:p w:rsidR="00491499" w:rsidRPr="00491499" w:rsidRDefault="001F27CF" w:rsidP="00215523">
      <w:pPr>
        <w:spacing w:after="274" w:line="259" w:lineRule="auto"/>
        <w:ind w:left="-5" w:right="0" w:hanging="10"/>
      </w:pPr>
      <w:r w:rsidRPr="00DC007A">
        <w:t xml:space="preserve">_____________________ </w:t>
      </w:r>
      <w:r w:rsidRPr="00DC007A">
        <w:tab/>
      </w:r>
      <w:r w:rsidRPr="00DC007A">
        <w:tab/>
      </w:r>
      <w:r w:rsidRPr="00DC007A">
        <w:tab/>
      </w:r>
      <w:r w:rsidRPr="00DC007A">
        <w:tab/>
      </w:r>
      <w:r w:rsidR="00491499">
        <w:t xml:space="preserve">                         ______________________</w:t>
      </w:r>
    </w:p>
    <w:p w:rsidR="00FF6449" w:rsidRDefault="00FF6449" w:rsidP="00F94452">
      <w:pPr>
        <w:spacing w:after="274" w:line="259" w:lineRule="auto"/>
        <w:ind w:right="0" w:firstLine="0"/>
        <w:rPr>
          <w:b/>
        </w:rPr>
      </w:pPr>
    </w:p>
    <w:p w:rsidR="00E71677" w:rsidRDefault="00E71677" w:rsidP="00F94452">
      <w:pPr>
        <w:spacing w:after="274" w:line="259" w:lineRule="auto"/>
        <w:ind w:right="0" w:firstLine="0"/>
        <w:rPr>
          <w:b/>
        </w:rPr>
      </w:pPr>
    </w:p>
    <w:p w:rsidR="00E71677" w:rsidRDefault="00E71677" w:rsidP="00F94452">
      <w:pPr>
        <w:spacing w:after="274" w:line="259" w:lineRule="auto"/>
        <w:ind w:right="0" w:firstLine="0"/>
        <w:rPr>
          <w:b/>
        </w:rPr>
      </w:pPr>
    </w:p>
    <w:p w:rsidR="00E71677" w:rsidRPr="00E71677" w:rsidRDefault="00E71677" w:rsidP="00E71677">
      <w:pPr>
        <w:pStyle w:val="NoSpacing"/>
      </w:pPr>
    </w:p>
    <w:p w:rsidR="00F94452" w:rsidRDefault="001F27CF" w:rsidP="00F94452">
      <w:pPr>
        <w:spacing w:after="274" w:line="259" w:lineRule="auto"/>
        <w:ind w:left="-5" w:right="0" w:hanging="10"/>
        <w:rPr>
          <w:b/>
          <w:lang w:val="sr-Cyrl-CS"/>
        </w:rPr>
      </w:pPr>
      <w:r w:rsidRPr="00DC007A">
        <w:rPr>
          <w:b/>
        </w:rPr>
        <w:t xml:space="preserve">VI/2б Образац структуре цене са упутством како да се попуни </w:t>
      </w:r>
    </w:p>
    <w:p w:rsidR="00262A06" w:rsidRPr="00F94452" w:rsidRDefault="001F27CF" w:rsidP="00F94452">
      <w:pPr>
        <w:spacing w:after="274" w:line="259" w:lineRule="auto"/>
        <w:ind w:left="-5" w:right="0" w:hanging="10"/>
        <w:rPr>
          <w:b/>
          <w:lang w:val="sr-Cyrl-CS"/>
        </w:rPr>
      </w:pPr>
      <w:r w:rsidRPr="00DC007A">
        <w:rPr>
          <w:b/>
        </w:rPr>
        <w:t>Партија 2 – Уље, мазива и адитиви</w:t>
      </w:r>
    </w:p>
    <w:tbl>
      <w:tblPr>
        <w:tblStyle w:val="TableGrid"/>
        <w:tblW w:w="9578" w:type="dxa"/>
        <w:tblInd w:w="-108" w:type="dxa"/>
        <w:tblCellMar>
          <w:top w:w="7" w:type="dxa"/>
          <w:left w:w="108" w:type="dxa"/>
          <w:right w:w="77" w:type="dxa"/>
        </w:tblCellMar>
        <w:tblLook w:val="04A0"/>
      </w:tblPr>
      <w:tblGrid>
        <w:gridCol w:w="2581"/>
        <w:gridCol w:w="1425"/>
        <w:gridCol w:w="1441"/>
        <w:gridCol w:w="1441"/>
        <w:gridCol w:w="1345"/>
        <w:gridCol w:w="1345"/>
      </w:tblGrid>
      <w:tr w:rsidR="00262A06" w:rsidRPr="00DC007A" w:rsidTr="00491499">
        <w:trPr>
          <w:trHeight w:val="838"/>
        </w:trPr>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199" w:firstLine="0"/>
              <w:jc w:val="left"/>
            </w:pPr>
            <w:r w:rsidRPr="00DC007A">
              <w:t xml:space="preserve">Предмет ЈН  </w:t>
            </w:r>
            <w:r w:rsidRPr="00DC007A">
              <w:tab/>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0" w:firstLine="0"/>
              <w:jc w:val="left"/>
            </w:pPr>
            <w:r w:rsidRPr="00DC007A">
              <w:t xml:space="preserve">Количина (лит/ком)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38" w:line="238" w:lineRule="auto"/>
              <w:ind w:right="0" w:firstLine="0"/>
              <w:jc w:val="left"/>
            </w:pPr>
            <w:r w:rsidRPr="00DC007A">
              <w:t xml:space="preserve">Јединична цена без </w:t>
            </w:r>
          </w:p>
          <w:p w:rsidR="00262A06" w:rsidRPr="00DC007A" w:rsidRDefault="001F27CF">
            <w:pPr>
              <w:spacing w:after="0" w:line="259" w:lineRule="auto"/>
              <w:ind w:right="0" w:firstLine="0"/>
              <w:jc w:val="left"/>
            </w:pPr>
            <w:r w:rsidRPr="00DC007A">
              <w:t xml:space="preserve">ПДВ-а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Јединична цена са ПДВом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0" w:firstLine="0"/>
              <w:jc w:val="left"/>
            </w:pPr>
            <w:r w:rsidRPr="00DC007A">
              <w:t xml:space="preserve">Укупна цена без ПДВ-а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0" w:firstLine="0"/>
              <w:jc w:val="left"/>
            </w:pPr>
            <w:r w:rsidRPr="00DC007A">
              <w:t xml:space="preserve">Укупна цена са ПДВ-ом </w:t>
            </w: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1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720"/>
              </w:tabs>
              <w:spacing w:after="0" w:line="259" w:lineRule="auto"/>
              <w:ind w:right="0" w:firstLine="0"/>
              <w:jc w:val="left"/>
            </w:pPr>
            <w:r w:rsidRPr="00DC007A">
              <w:t xml:space="preserve">2 </w:t>
            </w:r>
            <w:r w:rsidRPr="00DC007A">
              <w:tab/>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tabs>
                <w:tab w:val="center" w:pos="720"/>
              </w:tabs>
              <w:spacing w:after="0" w:line="259" w:lineRule="auto"/>
              <w:ind w:right="0" w:firstLine="0"/>
              <w:jc w:val="left"/>
            </w:pPr>
            <w:r w:rsidRPr="00DC007A">
              <w:t xml:space="preserve">3 </w:t>
            </w:r>
            <w:r w:rsidRPr="00DC007A">
              <w:tab/>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4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5 (2x3)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6 (2x4) </w:t>
            </w: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24" w:firstLine="0"/>
              <w:jc w:val="left"/>
            </w:pPr>
            <w:r>
              <w:t xml:space="preserve">Моторно уље SAE </w:t>
            </w:r>
            <w:r w:rsidR="001F27CF" w:rsidRPr="00DC007A">
              <w:t xml:space="preserve">30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600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030377">
            <w:pPr>
              <w:spacing w:after="0" w:line="259" w:lineRule="auto"/>
              <w:ind w:right="0" w:firstLine="0"/>
              <w:jc w:val="left"/>
            </w:pPr>
            <w:r>
              <w:t>Мењачко</w:t>
            </w:r>
            <w:r w:rsidR="00491499">
              <w:t xml:space="preserve"> уљe SAE</w:t>
            </w:r>
            <w:r w:rsidR="001F27CF" w:rsidRPr="00DC007A">
              <w:t xml:space="preserve"> 90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491499">
            <w:pPr>
              <w:spacing w:after="0" w:line="259" w:lineRule="auto"/>
              <w:ind w:right="34" w:firstLine="0"/>
              <w:jc w:val="center"/>
            </w:pPr>
            <w:r>
              <w:t>20</w:t>
            </w:r>
            <w:r w:rsidR="001F27CF" w:rsidRPr="00DC007A">
              <w:t xml:space="preserve">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262A06" w:rsidRPr="00491499" w:rsidRDefault="00491499">
            <w:pPr>
              <w:spacing w:after="0" w:line="259" w:lineRule="auto"/>
              <w:ind w:right="5" w:firstLine="0"/>
              <w:jc w:val="left"/>
            </w:pPr>
            <w:r>
              <w:t xml:space="preserve">Моторно уље </w:t>
            </w:r>
            <w:r w:rsidR="001F27CF" w:rsidRPr="00DC007A">
              <w:t xml:space="preserve"> 15w40 </w:t>
            </w:r>
            <w:r>
              <w:t>Castrol или одговарајуће</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491499">
            <w:pPr>
              <w:spacing w:after="0" w:line="259" w:lineRule="auto"/>
              <w:ind w:right="34" w:firstLine="0"/>
              <w:jc w:val="center"/>
            </w:pPr>
            <w:r>
              <w:t>3</w:t>
            </w:r>
            <w:r w:rsidR="001F27CF" w:rsidRPr="00DC007A">
              <w:t xml:space="preserve">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Хидрол 68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4" w:firstLine="0"/>
              <w:jc w:val="center"/>
            </w:pPr>
            <w:r w:rsidRPr="00DC007A">
              <w:t xml:space="preserve">600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8"/>
        </w:trPr>
        <w:tc>
          <w:tcPr>
            <w:tcW w:w="1597" w:type="dxa"/>
            <w:tcBorders>
              <w:top w:val="single" w:sz="4" w:space="0" w:color="000000"/>
              <w:left w:val="single" w:sz="4" w:space="0" w:color="000000"/>
              <w:bottom w:val="single" w:sz="4" w:space="0" w:color="000000"/>
              <w:right w:val="single" w:sz="4" w:space="0" w:color="000000"/>
            </w:tcBorders>
          </w:tcPr>
          <w:p w:rsidR="00262A06" w:rsidRPr="00030377" w:rsidRDefault="001F27CF">
            <w:pPr>
              <w:spacing w:after="0" w:line="259" w:lineRule="auto"/>
              <w:ind w:right="0" w:firstLine="0"/>
              <w:jc w:val="left"/>
            </w:pPr>
            <w:r w:rsidRPr="00DC007A">
              <w:t>Хидрол 4</w:t>
            </w:r>
            <w:r w:rsidR="00030377">
              <w:t>6</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34" w:firstLine="0"/>
              <w:jc w:val="center"/>
            </w:pPr>
            <w:r>
              <w:t>2</w:t>
            </w:r>
            <w:r w:rsidR="001F27CF" w:rsidRPr="00DC007A">
              <w:t xml:space="preserve">00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030377" w:rsidRDefault="001F27CF">
            <w:pPr>
              <w:spacing w:after="0" w:line="259" w:lineRule="auto"/>
              <w:ind w:right="0" w:firstLine="0"/>
              <w:jc w:val="left"/>
            </w:pPr>
            <w:r w:rsidRPr="00DC007A">
              <w:t xml:space="preserve">Уље АТФ </w:t>
            </w:r>
            <w:r w:rsidR="00030377">
              <w:t>Sufix A</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Лит</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34" w:firstLine="0"/>
              <w:jc w:val="center"/>
            </w:pPr>
            <w:r>
              <w:t>100</w:t>
            </w:r>
            <w:r w:rsidR="001F27CF" w:rsidRPr="00DC007A">
              <w:t xml:space="preserve">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Уље ДОТ 4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4" w:firstLine="0"/>
              <w:jc w:val="center"/>
            </w:pPr>
            <w:r w:rsidRPr="00DC007A">
              <w:t xml:space="preserve">50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Литијумска маст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Кг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150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0" w:firstLine="0"/>
              <w:jc w:val="left"/>
            </w:pPr>
            <w:r>
              <w:t>Моторно у</w:t>
            </w:r>
            <w:r w:rsidR="001F27CF" w:rsidRPr="00DC007A">
              <w:t xml:space="preserve">ље 10/40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4" w:firstLine="0"/>
              <w:jc w:val="center"/>
            </w:pPr>
            <w:r w:rsidRPr="00DC007A">
              <w:t xml:space="preserve">50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0" w:firstLine="0"/>
              <w:jc w:val="left"/>
            </w:pPr>
            <w:r>
              <w:t>Моторно у</w:t>
            </w:r>
            <w:r w:rsidR="001F27CF" w:rsidRPr="00DC007A">
              <w:t xml:space="preserve">ље 5/40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491499">
            <w:pPr>
              <w:spacing w:after="0" w:line="259" w:lineRule="auto"/>
              <w:ind w:right="34" w:firstLine="0"/>
              <w:jc w:val="center"/>
            </w:pPr>
            <w:r>
              <w:t>5</w:t>
            </w:r>
            <w:r w:rsidR="001F27CF" w:rsidRPr="00DC007A">
              <w:t xml:space="preserve">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491499"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0" w:firstLine="0"/>
              <w:jc w:val="left"/>
            </w:pPr>
            <w:r>
              <w:t>Уље за аутоматске мењаче</w:t>
            </w:r>
            <w:r w:rsidR="00030377">
              <w:t>,Dexron II</w:t>
            </w:r>
          </w:p>
        </w:tc>
        <w:tc>
          <w:tcPr>
            <w:tcW w:w="1597"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0" w:firstLine="0"/>
              <w:jc w:val="center"/>
            </w:pPr>
          </w:p>
          <w:p w:rsidR="00491499" w:rsidRPr="00491499" w:rsidRDefault="00491499">
            <w:pPr>
              <w:spacing w:after="0" w:line="259" w:lineRule="auto"/>
              <w:ind w:right="30" w:firstLine="0"/>
              <w:jc w:val="center"/>
            </w:pPr>
            <w:r>
              <w:t>Лит</w:t>
            </w:r>
          </w:p>
        </w:tc>
        <w:tc>
          <w:tcPr>
            <w:tcW w:w="1596"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4" w:firstLine="0"/>
              <w:jc w:val="center"/>
            </w:pPr>
          </w:p>
          <w:p w:rsidR="00491499" w:rsidRDefault="00491499">
            <w:pPr>
              <w:spacing w:after="0" w:line="259" w:lineRule="auto"/>
              <w:ind w:right="34" w:firstLine="0"/>
              <w:jc w:val="center"/>
            </w:pPr>
            <w:r>
              <w:t>50</w:t>
            </w: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r>
      <w:tr w:rsidR="00491499"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491499" w:rsidRPr="00491499" w:rsidRDefault="00491499">
            <w:pPr>
              <w:spacing w:after="0" w:line="259" w:lineRule="auto"/>
              <w:ind w:right="0" w:firstLine="0"/>
              <w:jc w:val="left"/>
            </w:pPr>
            <w:r>
              <w:t>Уље за мешавину за тримере</w:t>
            </w:r>
            <w:r w:rsidR="00030377">
              <w:t>,полусинтетичко</w:t>
            </w:r>
            <w:r>
              <w:t xml:space="preserve"> STIHL HP</w:t>
            </w:r>
          </w:p>
        </w:tc>
        <w:tc>
          <w:tcPr>
            <w:tcW w:w="1597"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0" w:firstLine="0"/>
              <w:jc w:val="center"/>
            </w:pPr>
          </w:p>
          <w:p w:rsidR="00491499" w:rsidRDefault="00491499">
            <w:pPr>
              <w:spacing w:after="0" w:line="259" w:lineRule="auto"/>
              <w:ind w:right="30" w:firstLine="0"/>
              <w:jc w:val="center"/>
            </w:pPr>
          </w:p>
          <w:p w:rsidR="00491499" w:rsidRDefault="00491499">
            <w:pPr>
              <w:spacing w:after="0" w:line="259" w:lineRule="auto"/>
              <w:ind w:right="30" w:firstLine="0"/>
              <w:jc w:val="center"/>
            </w:pPr>
            <w:r>
              <w:t>Лит</w:t>
            </w:r>
          </w:p>
        </w:tc>
        <w:tc>
          <w:tcPr>
            <w:tcW w:w="1596"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4" w:firstLine="0"/>
              <w:jc w:val="center"/>
            </w:pPr>
          </w:p>
          <w:p w:rsidR="00491499" w:rsidRDefault="00491499">
            <w:pPr>
              <w:spacing w:after="0" w:line="259" w:lineRule="auto"/>
              <w:ind w:right="34" w:firstLine="0"/>
              <w:jc w:val="center"/>
            </w:pPr>
          </w:p>
          <w:p w:rsidR="00491499" w:rsidRDefault="00491499">
            <w:pPr>
              <w:spacing w:after="0" w:line="259" w:lineRule="auto"/>
              <w:ind w:right="34" w:firstLine="0"/>
              <w:jc w:val="center"/>
            </w:pPr>
            <w:r>
              <w:t>100</w:t>
            </w: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r>
      <w:tr w:rsidR="00491499" w:rsidRPr="00DC007A" w:rsidTr="00491499">
        <w:trPr>
          <w:trHeight w:val="286"/>
        </w:trPr>
        <w:tc>
          <w:tcPr>
            <w:tcW w:w="1597" w:type="dxa"/>
            <w:tcBorders>
              <w:top w:val="single" w:sz="4" w:space="0" w:color="000000"/>
              <w:left w:val="single" w:sz="4" w:space="0" w:color="000000"/>
              <w:bottom w:val="single" w:sz="4" w:space="0" w:color="000000"/>
              <w:right w:val="single" w:sz="4" w:space="0" w:color="000000"/>
            </w:tcBorders>
          </w:tcPr>
          <w:p w:rsidR="00491499" w:rsidRPr="00491499" w:rsidRDefault="00491499">
            <w:pPr>
              <w:spacing w:after="0" w:line="259" w:lineRule="auto"/>
              <w:ind w:right="0" w:firstLine="0"/>
              <w:jc w:val="left"/>
            </w:pPr>
            <w:r>
              <w:t>Уље за мешавину за тримере</w:t>
            </w:r>
            <w:r w:rsidR="00030377">
              <w:t>,полусинтетичко,</w:t>
            </w:r>
            <w:r>
              <w:t xml:space="preserve">  Oleo/mac HP1</w:t>
            </w:r>
          </w:p>
        </w:tc>
        <w:tc>
          <w:tcPr>
            <w:tcW w:w="1597"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0" w:firstLine="0"/>
              <w:jc w:val="center"/>
            </w:pPr>
          </w:p>
          <w:p w:rsidR="00491499" w:rsidRDefault="00491499">
            <w:pPr>
              <w:spacing w:after="0" w:line="259" w:lineRule="auto"/>
              <w:ind w:right="30" w:firstLine="0"/>
              <w:jc w:val="center"/>
            </w:pPr>
          </w:p>
          <w:p w:rsidR="00491499" w:rsidRDefault="00491499" w:rsidP="00491499">
            <w:pPr>
              <w:spacing w:after="0" w:line="259" w:lineRule="auto"/>
              <w:ind w:right="30" w:firstLine="0"/>
            </w:pPr>
            <w:r>
              <w:t xml:space="preserve">        </w:t>
            </w:r>
            <w:r w:rsidR="00CF4A2F">
              <w:t>Лит</w:t>
            </w:r>
          </w:p>
        </w:tc>
        <w:tc>
          <w:tcPr>
            <w:tcW w:w="1596" w:type="dxa"/>
            <w:tcBorders>
              <w:top w:val="single" w:sz="4" w:space="0" w:color="000000"/>
              <w:left w:val="single" w:sz="4" w:space="0" w:color="000000"/>
              <w:bottom w:val="single" w:sz="4" w:space="0" w:color="000000"/>
              <w:right w:val="single" w:sz="4" w:space="0" w:color="000000"/>
            </w:tcBorders>
          </w:tcPr>
          <w:p w:rsidR="00491499" w:rsidRDefault="00491499">
            <w:pPr>
              <w:spacing w:after="0" w:line="259" w:lineRule="auto"/>
              <w:ind w:right="34" w:firstLine="0"/>
              <w:jc w:val="center"/>
            </w:pPr>
          </w:p>
          <w:p w:rsidR="00CF4A2F" w:rsidRDefault="00CF4A2F">
            <w:pPr>
              <w:spacing w:after="0" w:line="259" w:lineRule="auto"/>
              <w:ind w:right="34" w:firstLine="0"/>
              <w:jc w:val="center"/>
            </w:pPr>
          </w:p>
          <w:p w:rsidR="00CF4A2F" w:rsidRDefault="00CF4A2F">
            <w:pPr>
              <w:spacing w:after="0" w:line="259" w:lineRule="auto"/>
              <w:ind w:right="34" w:firstLine="0"/>
              <w:jc w:val="center"/>
            </w:pPr>
            <w:r>
              <w:t>100</w:t>
            </w: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491499" w:rsidRPr="00DC007A" w:rsidRDefault="00491499">
            <w:pPr>
              <w:spacing w:after="0" w:line="259" w:lineRule="auto"/>
              <w:ind w:right="0" w:firstLine="0"/>
              <w:jc w:val="left"/>
            </w:pPr>
          </w:p>
        </w:tc>
      </w:tr>
      <w:tr w:rsidR="00CF4A2F" w:rsidRPr="00DC007A" w:rsidTr="00CF4A2F">
        <w:trPr>
          <w:trHeight w:val="286"/>
        </w:trPr>
        <w:tc>
          <w:tcPr>
            <w:tcW w:w="1597" w:type="dxa"/>
            <w:tcBorders>
              <w:top w:val="single" w:sz="4" w:space="0" w:color="000000"/>
              <w:left w:val="single" w:sz="4" w:space="0" w:color="000000"/>
              <w:bottom w:val="single" w:sz="4" w:space="0" w:color="000000"/>
              <w:right w:val="single" w:sz="4" w:space="0" w:color="000000"/>
            </w:tcBorders>
          </w:tcPr>
          <w:p w:rsidR="00CF4A2F" w:rsidRPr="00CF4A2F" w:rsidRDefault="00CF4A2F">
            <w:pPr>
              <w:spacing w:after="0" w:line="259" w:lineRule="auto"/>
              <w:ind w:right="0" w:firstLine="0"/>
              <w:jc w:val="left"/>
            </w:pPr>
            <w:r>
              <w:t>Уље за тракторску косачицу Husqvarna SAE30      паковање 1.4 L</w:t>
            </w:r>
          </w:p>
        </w:tc>
        <w:tc>
          <w:tcPr>
            <w:tcW w:w="1597" w:type="dxa"/>
            <w:tcBorders>
              <w:top w:val="single" w:sz="4" w:space="0" w:color="000000"/>
              <w:left w:val="single" w:sz="4" w:space="0" w:color="000000"/>
              <w:bottom w:val="single" w:sz="4" w:space="0" w:color="000000"/>
              <w:right w:val="single" w:sz="4" w:space="0" w:color="000000"/>
            </w:tcBorders>
            <w:vAlign w:val="center"/>
          </w:tcPr>
          <w:p w:rsidR="00CF4A2F" w:rsidRDefault="00CF4A2F" w:rsidP="00663965">
            <w:pPr>
              <w:spacing w:after="0" w:line="259" w:lineRule="auto"/>
              <w:ind w:right="30" w:firstLine="0"/>
              <w:jc w:val="center"/>
            </w:pPr>
            <w:r>
              <w:t>Ком</w:t>
            </w:r>
          </w:p>
        </w:tc>
        <w:tc>
          <w:tcPr>
            <w:tcW w:w="1596" w:type="dxa"/>
            <w:tcBorders>
              <w:top w:val="single" w:sz="4" w:space="0" w:color="000000"/>
              <w:left w:val="single" w:sz="4" w:space="0" w:color="000000"/>
              <w:bottom w:val="single" w:sz="4" w:space="0" w:color="000000"/>
              <w:right w:val="single" w:sz="4" w:space="0" w:color="000000"/>
            </w:tcBorders>
            <w:vAlign w:val="center"/>
          </w:tcPr>
          <w:p w:rsidR="00CF4A2F" w:rsidRDefault="00CF4A2F">
            <w:pPr>
              <w:spacing w:after="0" w:line="259" w:lineRule="auto"/>
              <w:ind w:right="34" w:firstLine="0"/>
              <w:jc w:val="center"/>
            </w:pPr>
            <w:r>
              <w:t>30</w:t>
            </w:r>
          </w:p>
        </w:tc>
        <w:tc>
          <w:tcPr>
            <w:tcW w:w="1596" w:type="dxa"/>
            <w:tcBorders>
              <w:top w:val="single" w:sz="4" w:space="0" w:color="000000"/>
              <w:left w:val="single" w:sz="4" w:space="0" w:color="000000"/>
              <w:bottom w:val="single" w:sz="4" w:space="0" w:color="000000"/>
              <w:right w:val="single" w:sz="4" w:space="0" w:color="000000"/>
            </w:tcBorders>
          </w:tcPr>
          <w:p w:rsidR="00CF4A2F" w:rsidRPr="00DC007A" w:rsidRDefault="00CF4A2F">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CF4A2F" w:rsidRPr="00DC007A" w:rsidRDefault="00CF4A2F">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CF4A2F" w:rsidRPr="00DC007A" w:rsidRDefault="00CF4A2F">
            <w:pPr>
              <w:spacing w:after="0" w:line="259" w:lineRule="auto"/>
              <w:ind w:right="0" w:firstLine="0"/>
              <w:jc w:val="left"/>
            </w:pPr>
          </w:p>
        </w:tc>
      </w:tr>
      <w:tr w:rsidR="00663965" w:rsidRPr="00DC007A" w:rsidTr="00CF4A2F">
        <w:trPr>
          <w:trHeight w:val="286"/>
        </w:trPr>
        <w:tc>
          <w:tcPr>
            <w:tcW w:w="1597" w:type="dxa"/>
            <w:tcBorders>
              <w:top w:val="single" w:sz="4" w:space="0" w:color="000000"/>
              <w:left w:val="single" w:sz="4" w:space="0" w:color="000000"/>
              <w:bottom w:val="single" w:sz="4" w:space="0" w:color="000000"/>
              <w:right w:val="single" w:sz="4" w:space="0" w:color="000000"/>
            </w:tcBorders>
          </w:tcPr>
          <w:p w:rsidR="00663965" w:rsidRDefault="00663965">
            <w:pPr>
              <w:spacing w:after="0" w:line="259" w:lineRule="auto"/>
              <w:ind w:right="0" w:firstLine="0"/>
              <w:jc w:val="left"/>
            </w:pPr>
            <w:r>
              <w:t>Адитив за хладњак</w:t>
            </w:r>
          </w:p>
        </w:tc>
        <w:tc>
          <w:tcPr>
            <w:tcW w:w="1597" w:type="dxa"/>
            <w:tcBorders>
              <w:top w:val="single" w:sz="4" w:space="0" w:color="000000"/>
              <w:left w:val="single" w:sz="4" w:space="0" w:color="000000"/>
              <w:bottom w:val="single" w:sz="4" w:space="0" w:color="000000"/>
              <w:right w:val="single" w:sz="4" w:space="0" w:color="000000"/>
            </w:tcBorders>
            <w:vAlign w:val="center"/>
          </w:tcPr>
          <w:p w:rsidR="00663965" w:rsidRDefault="00663965" w:rsidP="00663965">
            <w:pPr>
              <w:spacing w:after="0" w:line="259" w:lineRule="auto"/>
              <w:ind w:right="30" w:firstLine="0"/>
              <w:jc w:val="center"/>
            </w:pPr>
            <w:r>
              <w:t>Ком</w:t>
            </w:r>
          </w:p>
        </w:tc>
        <w:tc>
          <w:tcPr>
            <w:tcW w:w="1596" w:type="dxa"/>
            <w:tcBorders>
              <w:top w:val="single" w:sz="4" w:space="0" w:color="000000"/>
              <w:left w:val="single" w:sz="4" w:space="0" w:color="000000"/>
              <w:bottom w:val="single" w:sz="4" w:space="0" w:color="000000"/>
              <w:right w:val="single" w:sz="4" w:space="0" w:color="000000"/>
            </w:tcBorders>
            <w:vAlign w:val="center"/>
          </w:tcPr>
          <w:p w:rsidR="00663965" w:rsidRDefault="00663965">
            <w:pPr>
              <w:spacing w:after="0" w:line="259" w:lineRule="auto"/>
              <w:ind w:right="34" w:firstLine="0"/>
              <w:jc w:val="center"/>
            </w:pPr>
            <w:r>
              <w:t>10</w:t>
            </w: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r>
      <w:tr w:rsidR="00663965" w:rsidRPr="00DC007A" w:rsidTr="00CF4A2F">
        <w:trPr>
          <w:trHeight w:val="286"/>
        </w:trPr>
        <w:tc>
          <w:tcPr>
            <w:tcW w:w="1597" w:type="dxa"/>
            <w:tcBorders>
              <w:top w:val="single" w:sz="4" w:space="0" w:color="000000"/>
              <w:left w:val="single" w:sz="4" w:space="0" w:color="000000"/>
              <w:bottom w:val="single" w:sz="4" w:space="0" w:color="000000"/>
              <w:right w:val="single" w:sz="4" w:space="0" w:color="000000"/>
            </w:tcBorders>
          </w:tcPr>
          <w:p w:rsidR="00663965" w:rsidRDefault="00663965">
            <w:pPr>
              <w:spacing w:after="0" w:line="259" w:lineRule="auto"/>
              <w:ind w:right="0" w:firstLine="0"/>
              <w:jc w:val="left"/>
            </w:pPr>
            <w:r>
              <w:t>Адитив  за нафту</w:t>
            </w:r>
          </w:p>
        </w:tc>
        <w:tc>
          <w:tcPr>
            <w:tcW w:w="1597" w:type="dxa"/>
            <w:tcBorders>
              <w:top w:val="single" w:sz="4" w:space="0" w:color="000000"/>
              <w:left w:val="single" w:sz="4" w:space="0" w:color="000000"/>
              <w:bottom w:val="single" w:sz="4" w:space="0" w:color="000000"/>
              <w:right w:val="single" w:sz="4" w:space="0" w:color="000000"/>
            </w:tcBorders>
            <w:vAlign w:val="center"/>
          </w:tcPr>
          <w:p w:rsidR="00663965" w:rsidRDefault="00663965" w:rsidP="00663965">
            <w:pPr>
              <w:spacing w:after="0" w:line="259" w:lineRule="auto"/>
              <w:ind w:right="30" w:firstLine="0"/>
              <w:jc w:val="center"/>
            </w:pPr>
            <w:r>
              <w:t>Ком</w:t>
            </w:r>
          </w:p>
        </w:tc>
        <w:tc>
          <w:tcPr>
            <w:tcW w:w="1596" w:type="dxa"/>
            <w:tcBorders>
              <w:top w:val="single" w:sz="4" w:space="0" w:color="000000"/>
              <w:left w:val="single" w:sz="4" w:space="0" w:color="000000"/>
              <w:bottom w:val="single" w:sz="4" w:space="0" w:color="000000"/>
              <w:right w:val="single" w:sz="4" w:space="0" w:color="000000"/>
            </w:tcBorders>
            <w:vAlign w:val="center"/>
          </w:tcPr>
          <w:p w:rsidR="00663965" w:rsidRDefault="00663965">
            <w:pPr>
              <w:spacing w:after="0" w:line="259" w:lineRule="auto"/>
              <w:ind w:right="34" w:firstLine="0"/>
              <w:jc w:val="center"/>
            </w:pPr>
            <w:r>
              <w:t>20</w:t>
            </w: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r>
      <w:tr w:rsidR="00262A06" w:rsidRPr="00DC007A" w:rsidTr="00491499">
        <w:trPr>
          <w:trHeight w:val="288"/>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Старт спреј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4" w:firstLine="0"/>
              <w:jc w:val="center"/>
            </w:pPr>
            <w:r w:rsidRPr="00DC007A">
              <w:t xml:space="preserve">Ком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34" w:firstLine="0"/>
              <w:jc w:val="center"/>
            </w:pPr>
            <w:r w:rsidRPr="00DC007A">
              <w:t xml:space="preserve">30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663965">
        <w:trPr>
          <w:trHeight w:val="266"/>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Одвијач спреј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Ком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10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663965" w:rsidRPr="00DC007A" w:rsidTr="00663965">
        <w:trPr>
          <w:trHeight w:val="266"/>
        </w:trPr>
        <w:tc>
          <w:tcPr>
            <w:tcW w:w="1597" w:type="dxa"/>
            <w:tcBorders>
              <w:top w:val="single" w:sz="4" w:space="0" w:color="000000"/>
              <w:left w:val="single" w:sz="4" w:space="0" w:color="000000"/>
              <w:bottom w:val="single" w:sz="4" w:space="0" w:color="000000"/>
              <w:right w:val="single" w:sz="4" w:space="0" w:color="000000"/>
            </w:tcBorders>
          </w:tcPr>
          <w:p w:rsidR="00663965" w:rsidRPr="00663965" w:rsidRDefault="00663965">
            <w:pPr>
              <w:spacing w:after="0" w:line="259" w:lineRule="auto"/>
              <w:ind w:right="0" w:firstLine="0"/>
              <w:jc w:val="left"/>
            </w:pPr>
            <w:r>
              <w:t>Средство за прање мотора</w:t>
            </w:r>
          </w:p>
        </w:tc>
        <w:tc>
          <w:tcPr>
            <w:tcW w:w="1597" w:type="dxa"/>
            <w:tcBorders>
              <w:top w:val="single" w:sz="4" w:space="0" w:color="000000"/>
              <w:left w:val="single" w:sz="4" w:space="0" w:color="000000"/>
              <w:bottom w:val="single" w:sz="4" w:space="0" w:color="000000"/>
              <w:right w:val="single" w:sz="4" w:space="0" w:color="000000"/>
            </w:tcBorders>
            <w:vAlign w:val="center"/>
          </w:tcPr>
          <w:p w:rsidR="00663965" w:rsidRPr="00663965" w:rsidRDefault="00663965">
            <w:pPr>
              <w:spacing w:after="0" w:line="259" w:lineRule="auto"/>
              <w:ind w:right="34" w:firstLine="0"/>
              <w:jc w:val="center"/>
            </w:pPr>
            <w:r>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663965" w:rsidRPr="00663965" w:rsidRDefault="00663965">
            <w:pPr>
              <w:spacing w:after="0" w:line="259" w:lineRule="auto"/>
              <w:ind w:right="34" w:firstLine="0"/>
              <w:jc w:val="center"/>
            </w:pPr>
            <w:r>
              <w:t>30</w:t>
            </w: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663965" w:rsidRPr="00DC007A" w:rsidRDefault="00663965">
            <w:pPr>
              <w:spacing w:after="0" w:line="259" w:lineRule="auto"/>
              <w:ind w:right="0" w:firstLine="0"/>
              <w:jc w:val="left"/>
            </w:pP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Спреј за подмазивање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Ком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5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562"/>
        </w:trPr>
        <w:tc>
          <w:tcPr>
            <w:tcW w:w="1597" w:type="dxa"/>
            <w:tcBorders>
              <w:top w:val="single" w:sz="4" w:space="0" w:color="000000"/>
              <w:left w:val="single" w:sz="4" w:space="0" w:color="000000"/>
              <w:bottom w:val="single" w:sz="4" w:space="0" w:color="000000"/>
              <w:right w:val="single" w:sz="4" w:space="0" w:color="000000"/>
            </w:tcBorders>
          </w:tcPr>
          <w:p w:rsidR="00663965" w:rsidRDefault="00663965">
            <w:pPr>
              <w:spacing w:after="0" w:line="259" w:lineRule="auto"/>
              <w:ind w:right="0" w:firstLine="0"/>
              <w:jc w:val="left"/>
            </w:pPr>
            <w:r>
              <w:t>Ан</w:t>
            </w:r>
            <w:r w:rsidR="001F27CF" w:rsidRPr="00DC007A">
              <w:t>тифриз Г12</w:t>
            </w:r>
          </w:p>
          <w:p w:rsidR="00262A06" w:rsidRPr="00DC007A" w:rsidRDefault="00663965">
            <w:pPr>
              <w:spacing w:after="0" w:line="259" w:lineRule="auto"/>
              <w:ind w:right="0" w:firstLine="0"/>
              <w:jc w:val="left"/>
            </w:pPr>
            <w:r>
              <w:t>100%</w:t>
            </w:r>
            <w:r w:rsidR="001F27CF" w:rsidRPr="00DC007A">
              <w:t xml:space="preserve">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663965">
            <w:pPr>
              <w:spacing w:after="0" w:line="259" w:lineRule="auto"/>
              <w:ind w:right="34" w:firstLine="0"/>
              <w:jc w:val="center"/>
            </w:pPr>
            <w:r>
              <w:t>15</w:t>
            </w:r>
            <w:r w:rsidR="001F27CF" w:rsidRPr="00DC007A">
              <w:t xml:space="preserve">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663965">
        <w:trPr>
          <w:trHeight w:val="286"/>
        </w:trPr>
        <w:tc>
          <w:tcPr>
            <w:tcW w:w="1597" w:type="dxa"/>
            <w:tcBorders>
              <w:top w:val="single" w:sz="4" w:space="0" w:color="000000"/>
              <w:left w:val="single" w:sz="4" w:space="0" w:color="000000"/>
              <w:bottom w:val="single" w:sz="4" w:space="0" w:color="000000"/>
              <w:right w:val="single" w:sz="4" w:space="0" w:color="000000"/>
            </w:tcBorders>
          </w:tcPr>
          <w:p w:rsidR="00262A06" w:rsidRPr="00663965" w:rsidRDefault="001F27CF">
            <w:pPr>
              <w:spacing w:after="0" w:line="259" w:lineRule="auto"/>
              <w:ind w:right="0" w:firstLine="0"/>
              <w:jc w:val="left"/>
            </w:pPr>
            <w:r w:rsidRPr="00DC007A">
              <w:t xml:space="preserve">Антифриз </w:t>
            </w:r>
            <w:r w:rsidR="00663965">
              <w:t>универзал 100%</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663965">
            <w:pPr>
              <w:spacing w:after="0" w:line="259" w:lineRule="auto"/>
              <w:ind w:right="34" w:firstLine="0"/>
              <w:jc w:val="center"/>
            </w:pPr>
            <w:r>
              <w:t>25</w:t>
            </w:r>
            <w:r w:rsidR="001F27CF" w:rsidRPr="00DC007A">
              <w:t xml:space="preserve">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838"/>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1" w:firstLine="0"/>
              <w:jc w:val="left"/>
            </w:pPr>
            <w:r w:rsidRPr="00DC007A">
              <w:lastRenderedPageBreak/>
              <w:t xml:space="preserve">Течност за стакла- летња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0"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50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838"/>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Течност за стакла – зимска </w:t>
            </w:r>
          </w:p>
        </w:tc>
        <w:tc>
          <w:tcPr>
            <w:tcW w:w="1597"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5" w:firstLine="0"/>
              <w:jc w:val="center"/>
            </w:pPr>
            <w:r w:rsidRPr="00DC007A">
              <w:t xml:space="preserve">Лит  </w:t>
            </w:r>
          </w:p>
        </w:tc>
        <w:tc>
          <w:tcPr>
            <w:tcW w:w="1596"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right="34" w:firstLine="0"/>
              <w:jc w:val="center"/>
            </w:pPr>
            <w:r w:rsidRPr="00DC007A">
              <w:t xml:space="preserve">50 </w:t>
            </w: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rsidTr="00491499">
        <w:trPr>
          <w:trHeight w:val="288"/>
        </w:trPr>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Укупно: </w:t>
            </w:r>
          </w:p>
        </w:tc>
        <w:tc>
          <w:tcPr>
            <w:tcW w:w="1597"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6" w:right="0"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left="26" w:right="0" w:firstLine="0"/>
              <w:jc w:val="center"/>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1596"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262A06">
      <w:pPr>
        <w:spacing w:after="263" w:line="259" w:lineRule="auto"/>
        <w:ind w:right="0" w:firstLine="0"/>
        <w:jc w:val="left"/>
      </w:pPr>
    </w:p>
    <w:p w:rsidR="00262A06" w:rsidRPr="00DC007A" w:rsidRDefault="001F27CF">
      <w:pPr>
        <w:spacing w:after="253"/>
        <w:ind w:left="-15" w:right="3" w:firstLine="0"/>
      </w:pPr>
      <w:r w:rsidRPr="00DC007A">
        <w:t xml:space="preserve">Упутство за попуњавање обрасца структуре цене:  </w:t>
      </w:r>
    </w:p>
    <w:p w:rsidR="00262A06" w:rsidRPr="00DC007A" w:rsidRDefault="001F27CF">
      <w:pPr>
        <w:spacing w:after="251"/>
        <w:ind w:left="-15" w:right="3" w:firstLine="0"/>
      </w:pPr>
      <w:r w:rsidRPr="00DC007A">
        <w:t xml:space="preserve">Понуђач треба да попуни образац структуре цене на следећи начин: </w:t>
      </w:r>
    </w:p>
    <w:p w:rsidR="00262A06" w:rsidRPr="00DC007A" w:rsidRDefault="001F27CF">
      <w:pPr>
        <w:numPr>
          <w:ilvl w:val="0"/>
          <w:numId w:val="17"/>
        </w:numPr>
        <w:spacing w:line="321" w:lineRule="auto"/>
        <w:ind w:right="0" w:hanging="10"/>
        <w:jc w:val="left"/>
      </w:pPr>
      <w:r w:rsidRPr="00DC007A">
        <w:t xml:space="preserve">у колони 3 уписати колико износи јединична цена без ПДВ-а, за сваки тражени предмет јавне набавке; </w:t>
      </w:r>
    </w:p>
    <w:p w:rsidR="00262A06" w:rsidRPr="00DC007A" w:rsidRDefault="001F27CF">
      <w:pPr>
        <w:numPr>
          <w:ilvl w:val="0"/>
          <w:numId w:val="17"/>
        </w:numPr>
        <w:spacing w:line="321" w:lineRule="auto"/>
        <w:ind w:right="0" w:hanging="10"/>
        <w:jc w:val="left"/>
      </w:pPr>
      <w:r w:rsidRPr="00DC007A">
        <w:t xml:space="preserve">у колони 4 уписати колико износи јединична цена са ПДВ-ом, за сваки тражени предмет јавне набавке; </w:t>
      </w:r>
    </w:p>
    <w:p w:rsidR="00262A06" w:rsidRPr="00DC007A" w:rsidRDefault="001F27CF">
      <w:pPr>
        <w:numPr>
          <w:ilvl w:val="0"/>
          <w:numId w:val="17"/>
        </w:numPr>
        <w:spacing w:after="224" w:line="293" w:lineRule="auto"/>
        <w:ind w:right="0" w:hanging="10"/>
        <w:jc w:val="left"/>
      </w:pPr>
      <w:r w:rsidRPr="00DC007A">
        <w:t xml:space="preserve">у колони 5 уписати укупну цену без ПДВ-а за сваки тражени предмет јавне набавке, и то тако што треба помножити јединичну цену без ПДВ-а (наведену у колони 3) са траженим количинама (које су наведене у колони 2); на крају треба уписати укупну цену предмета набавке без ПДВ-а; </w:t>
      </w:r>
    </w:p>
    <w:p w:rsidR="00262A06" w:rsidRPr="00DC007A" w:rsidRDefault="001F27CF">
      <w:pPr>
        <w:numPr>
          <w:ilvl w:val="0"/>
          <w:numId w:val="17"/>
        </w:numPr>
        <w:spacing w:after="210" w:line="293" w:lineRule="auto"/>
        <w:ind w:right="0" w:hanging="10"/>
        <w:jc w:val="left"/>
      </w:pPr>
      <w:r w:rsidRPr="00DC007A">
        <w:t xml:space="preserve">у колони 6 уписати колико износи укупна цена са ПДВ-ом за сваки тражени предмет јавне набавке, и то тако што треба помножити јединичну цену са ПДВ-ом (наведену у колони 4) са траженим количинама (које су наведене у колони 2); на крају треба уписати укупну цену предмета набавке са ПДВ-ом. </w:t>
      </w:r>
    </w:p>
    <w:p w:rsidR="00262A06" w:rsidRPr="00DC007A" w:rsidRDefault="001F27CF">
      <w:pPr>
        <w:tabs>
          <w:tab w:val="center" w:pos="1440"/>
          <w:tab w:val="center" w:pos="2160"/>
          <w:tab w:val="center" w:pos="2881"/>
          <w:tab w:val="center" w:pos="3601"/>
          <w:tab w:val="center" w:pos="4321"/>
          <w:tab w:val="center" w:pos="5041"/>
          <w:tab w:val="center" w:pos="5761"/>
          <w:tab w:val="center" w:pos="7544"/>
        </w:tabs>
        <w:spacing w:after="236"/>
        <w:ind w:left="-15" w:right="0" w:firstLine="0"/>
        <w:jc w:val="left"/>
      </w:pPr>
      <w:r w:rsidRPr="00DC007A">
        <w:t xml:space="preserve">   Датум: </w:t>
      </w:r>
      <w:r w:rsidRPr="00DC007A">
        <w:tab/>
      </w:r>
      <w:r w:rsidRPr="00DC007A">
        <w:tab/>
      </w:r>
      <w:r w:rsidRPr="00DC007A">
        <w:tab/>
      </w:r>
      <w:r w:rsidRPr="00DC007A">
        <w:tab/>
      </w:r>
      <w:r w:rsidRPr="00DC007A">
        <w:tab/>
      </w:r>
      <w:r w:rsidRPr="00DC007A">
        <w:tab/>
      </w:r>
      <w:r w:rsidRPr="00DC007A">
        <w:tab/>
      </w:r>
      <w:r w:rsidRPr="00DC007A">
        <w:tab/>
        <w:t xml:space="preserve">      Потпис понуђача </w:t>
      </w:r>
    </w:p>
    <w:p w:rsidR="00262A06" w:rsidRPr="00DC007A" w:rsidRDefault="001F27CF">
      <w:pPr>
        <w:tabs>
          <w:tab w:val="center" w:pos="720"/>
          <w:tab w:val="center" w:pos="1440"/>
          <w:tab w:val="center" w:pos="2160"/>
          <w:tab w:val="center" w:pos="2881"/>
          <w:tab w:val="center" w:pos="3601"/>
          <w:tab w:val="center" w:pos="4574"/>
        </w:tabs>
        <w:ind w:left="-15" w:right="0" w:firstLine="0"/>
        <w:jc w:val="left"/>
      </w:pPr>
      <w:r w:rsidRPr="00DC007A">
        <w:tab/>
      </w:r>
      <w:r w:rsidRPr="00DC007A">
        <w:tab/>
      </w:r>
      <w:r w:rsidRPr="00DC007A">
        <w:tab/>
      </w:r>
      <w:r w:rsidRPr="00DC007A">
        <w:tab/>
      </w:r>
      <w:r w:rsidRPr="00DC007A">
        <w:tab/>
      </w:r>
      <w:r w:rsidRPr="00DC007A">
        <w:tab/>
        <w:t xml:space="preserve">M.П. </w:t>
      </w:r>
    </w:p>
    <w:p w:rsidR="00E33103" w:rsidRPr="004453C7" w:rsidRDefault="001F27CF" w:rsidP="004453C7">
      <w:pPr>
        <w:ind w:left="-15" w:right="3" w:firstLine="0"/>
      </w:pPr>
      <w:r w:rsidRPr="00DC007A">
        <w:t xml:space="preserve">_____________________ </w:t>
      </w:r>
      <w:r w:rsidRPr="00DC007A">
        <w:tab/>
      </w:r>
      <w:r w:rsidRPr="00DC007A">
        <w:tab/>
      </w:r>
      <w:r w:rsidRPr="00DC007A">
        <w:tab/>
      </w:r>
      <w:r w:rsidRPr="00DC007A">
        <w:tab/>
      </w:r>
      <w:r w:rsidRPr="00DC007A">
        <w:tab/>
      </w:r>
      <w:r w:rsidRPr="00DC007A">
        <w:tab/>
        <w:t>_________________</w:t>
      </w:r>
      <w:r w:rsidR="004453C7">
        <w:t>__</w:t>
      </w:r>
    </w:p>
    <w:p w:rsidR="00E33103" w:rsidRDefault="00E33103">
      <w:pPr>
        <w:ind w:left="-15" w:right="3" w:firstLine="0"/>
        <w:rPr>
          <w:lang w:val="sr-Cyrl-CS"/>
        </w:rPr>
      </w:pPr>
    </w:p>
    <w:p w:rsidR="00FF6449" w:rsidRDefault="00FF6449">
      <w:pPr>
        <w:ind w:left="-15" w:right="3" w:firstLine="0"/>
        <w:rPr>
          <w:lang w:val="sr-Cyrl-CS"/>
        </w:rPr>
      </w:pPr>
    </w:p>
    <w:p w:rsidR="000419C6" w:rsidRDefault="000419C6">
      <w:pPr>
        <w:ind w:left="-15" w:right="3" w:firstLine="0"/>
        <w:rPr>
          <w:lang w:val="sr-Cyrl-CS"/>
        </w:rPr>
      </w:pPr>
    </w:p>
    <w:p w:rsidR="000419C6" w:rsidRDefault="000419C6">
      <w:pPr>
        <w:ind w:left="-15" w:right="3" w:firstLine="0"/>
        <w:rPr>
          <w:lang w:val="sr-Cyrl-CS"/>
        </w:rPr>
      </w:pPr>
    </w:p>
    <w:p w:rsidR="000419C6" w:rsidRDefault="000419C6">
      <w:pPr>
        <w:ind w:left="-15" w:right="3" w:firstLine="0"/>
        <w:rPr>
          <w:lang w:val="sr-Cyrl-CS"/>
        </w:rPr>
      </w:pPr>
    </w:p>
    <w:p w:rsidR="000419C6" w:rsidRDefault="000419C6">
      <w:pPr>
        <w:ind w:left="-15" w:right="3" w:firstLine="0"/>
        <w:rPr>
          <w:lang w:val="sr-Cyrl-CS"/>
        </w:rPr>
      </w:pPr>
    </w:p>
    <w:p w:rsidR="000419C6" w:rsidRDefault="000419C6">
      <w:pPr>
        <w:ind w:left="-15" w:right="3" w:firstLine="0"/>
        <w:rPr>
          <w:lang w:val="sr-Cyrl-CS"/>
        </w:rPr>
      </w:pPr>
    </w:p>
    <w:p w:rsidR="000419C6" w:rsidRDefault="000419C6">
      <w:pPr>
        <w:ind w:left="-15" w:right="3" w:firstLine="0"/>
        <w:rPr>
          <w:lang w:val="sr-Cyrl-CS"/>
        </w:rPr>
      </w:pPr>
    </w:p>
    <w:p w:rsidR="00FF6449" w:rsidRDefault="00FF6449">
      <w:pPr>
        <w:ind w:left="-15" w:right="3" w:firstLine="0"/>
        <w:rPr>
          <w:lang w:val="sr-Cyrl-CS"/>
        </w:rPr>
      </w:pPr>
    </w:p>
    <w:p w:rsidR="00262A06" w:rsidRPr="00DC007A" w:rsidRDefault="001F27CF">
      <w:pPr>
        <w:ind w:left="-15" w:right="3" w:firstLine="0"/>
      </w:pPr>
      <w:r w:rsidRPr="00DC007A">
        <w:rPr>
          <w:b/>
        </w:rPr>
        <w:t xml:space="preserve">VI/3 Образац трошкова припреме понуде </w:t>
      </w:r>
    </w:p>
    <w:p w:rsidR="00262A06" w:rsidRPr="00DC007A" w:rsidRDefault="00262A06">
      <w:pPr>
        <w:spacing w:after="264" w:line="259" w:lineRule="auto"/>
        <w:ind w:right="0" w:firstLine="0"/>
        <w:jc w:val="left"/>
      </w:pPr>
    </w:p>
    <w:p w:rsidR="00262A06" w:rsidRPr="00DC007A" w:rsidRDefault="001F27CF">
      <w:pPr>
        <w:spacing w:after="0"/>
        <w:ind w:left="-15" w:right="3"/>
      </w:pPr>
      <w:r w:rsidRPr="00DC007A">
        <w:t xml:space="preserve">У складу са чланом 88. став 1. Закона, понуђач ____________________ (навести назив понуђача), доставља укупан износ и структуру трошкова припремања понуде, како следи у табели: </w:t>
      </w:r>
    </w:p>
    <w:tbl>
      <w:tblPr>
        <w:tblStyle w:val="TableGrid"/>
        <w:tblW w:w="9578" w:type="dxa"/>
        <w:tblInd w:w="-108" w:type="dxa"/>
        <w:tblCellMar>
          <w:top w:w="7" w:type="dxa"/>
          <w:left w:w="108" w:type="dxa"/>
          <w:right w:w="115" w:type="dxa"/>
        </w:tblCellMar>
        <w:tblLook w:val="04A0"/>
      </w:tblPr>
      <w:tblGrid>
        <w:gridCol w:w="4789"/>
        <w:gridCol w:w="4789"/>
      </w:tblGrid>
      <w:tr w:rsidR="00262A06" w:rsidRPr="00DC007A">
        <w:trPr>
          <w:trHeight w:val="838"/>
        </w:trPr>
        <w:tc>
          <w:tcPr>
            <w:tcW w:w="4789" w:type="dxa"/>
            <w:tcBorders>
              <w:top w:val="single" w:sz="4" w:space="0" w:color="000000"/>
              <w:left w:val="single" w:sz="4" w:space="0" w:color="000000"/>
              <w:bottom w:val="single" w:sz="4" w:space="0" w:color="000000"/>
              <w:right w:val="single" w:sz="4" w:space="0" w:color="000000"/>
            </w:tcBorders>
            <w:vAlign w:val="center"/>
          </w:tcPr>
          <w:p w:rsidR="00262A06" w:rsidRPr="00DC007A" w:rsidRDefault="001F27CF">
            <w:pPr>
              <w:spacing w:after="0" w:line="259" w:lineRule="auto"/>
              <w:ind w:left="4" w:right="0" w:firstLine="0"/>
              <w:jc w:val="center"/>
            </w:pPr>
            <w:r w:rsidRPr="00DC007A">
              <w:t xml:space="preserve">ВРСТА ТРОШКА </w:t>
            </w: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21" w:line="259" w:lineRule="auto"/>
              <w:ind w:right="0" w:firstLine="0"/>
              <w:jc w:val="left"/>
            </w:pPr>
          </w:p>
          <w:p w:rsidR="00262A06" w:rsidRPr="00DC007A" w:rsidRDefault="001F27CF">
            <w:pPr>
              <w:tabs>
                <w:tab w:val="center" w:pos="2039"/>
              </w:tabs>
              <w:spacing w:after="0" w:line="259" w:lineRule="auto"/>
              <w:ind w:right="0" w:firstLine="0"/>
              <w:jc w:val="left"/>
            </w:pPr>
            <w:r w:rsidRPr="00DC007A">
              <w:tab/>
              <w:t xml:space="preserve">ИЗНОС ТРОШКА У РСД </w:t>
            </w:r>
          </w:p>
          <w:p w:rsidR="00262A06" w:rsidRPr="00DC007A" w:rsidRDefault="00262A06">
            <w:pPr>
              <w:spacing w:after="0" w:line="259" w:lineRule="auto"/>
              <w:ind w:right="0" w:firstLine="0"/>
              <w:jc w:val="left"/>
            </w:pPr>
          </w:p>
        </w:tc>
      </w:tr>
      <w:tr w:rsidR="00262A06" w:rsidRPr="00DC007A">
        <w:trPr>
          <w:trHeight w:val="286"/>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8"/>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286"/>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r w:rsidR="00262A06" w:rsidRPr="00DC007A">
        <w:trPr>
          <w:trHeight w:val="562"/>
        </w:trPr>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1F27CF">
            <w:pPr>
              <w:spacing w:after="0" w:line="259" w:lineRule="auto"/>
              <w:ind w:right="0" w:firstLine="0"/>
              <w:jc w:val="left"/>
            </w:pPr>
            <w:r w:rsidRPr="00DC007A">
              <w:t xml:space="preserve">УКУПАН ИЗНОС ТРОШКОВА ПРИПРЕМАЊА ПОНУДЕ </w:t>
            </w:r>
          </w:p>
        </w:tc>
        <w:tc>
          <w:tcPr>
            <w:tcW w:w="4789" w:type="dxa"/>
            <w:tcBorders>
              <w:top w:val="single" w:sz="4" w:space="0" w:color="000000"/>
              <w:left w:val="single" w:sz="4" w:space="0" w:color="000000"/>
              <w:bottom w:val="single" w:sz="4" w:space="0" w:color="000000"/>
              <w:right w:val="single" w:sz="4" w:space="0" w:color="000000"/>
            </w:tcBorders>
          </w:tcPr>
          <w:p w:rsidR="00262A06" w:rsidRPr="00DC007A" w:rsidRDefault="00262A06">
            <w:pPr>
              <w:spacing w:after="0" w:line="259" w:lineRule="auto"/>
              <w:ind w:right="0" w:firstLine="0"/>
              <w:jc w:val="left"/>
            </w:pPr>
          </w:p>
        </w:tc>
      </w:tr>
    </w:tbl>
    <w:p w:rsidR="00262A06" w:rsidRPr="00DC007A" w:rsidRDefault="001F27CF">
      <w:pPr>
        <w:spacing w:after="225" w:line="259" w:lineRule="auto"/>
        <w:ind w:right="0" w:firstLine="0"/>
        <w:jc w:val="left"/>
      </w:pPr>
      <w:r w:rsidRPr="00DC007A">
        <w:tab/>
      </w:r>
    </w:p>
    <w:p w:rsidR="00262A06" w:rsidRPr="00DC007A" w:rsidRDefault="001F27CF">
      <w:pPr>
        <w:ind w:left="-15" w:right="3"/>
      </w:pPr>
      <w:r w:rsidRPr="00DC007A">
        <w:t xml:space="preserve">Трошкове припреме и подношења понуде сноси искључиво понуђач и не може тражити од наручиоца накнаду трошкова. </w:t>
      </w:r>
    </w:p>
    <w:p w:rsidR="00262A06" w:rsidRPr="00DC007A" w:rsidRDefault="001F27CF">
      <w:pPr>
        <w:ind w:left="-15" w:right="3"/>
      </w:pPr>
      <w:r w:rsidRPr="00DC007A">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у својој понуди тражио накнаду тих трошкова.  </w:t>
      </w: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Pr="00DC007A" w:rsidRDefault="00262A06">
      <w:pPr>
        <w:spacing w:after="242" w:line="259" w:lineRule="auto"/>
        <w:ind w:right="0" w:firstLine="0"/>
        <w:jc w:val="left"/>
      </w:pPr>
    </w:p>
    <w:p w:rsidR="00262A06" w:rsidRPr="00DC007A" w:rsidRDefault="001F27CF">
      <w:pPr>
        <w:tabs>
          <w:tab w:val="center" w:pos="2160"/>
          <w:tab w:val="center" w:pos="2881"/>
          <w:tab w:val="center" w:pos="3601"/>
          <w:tab w:val="center" w:pos="4321"/>
          <w:tab w:val="center" w:pos="5041"/>
          <w:tab w:val="center" w:pos="7188"/>
        </w:tabs>
        <w:ind w:left="-15" w:right="0" w:firstLine="0"/>
        <w:jc w:val="left"/>
      </w:pPr>
      <w:r w:rsidRPr="00DC007A">
        <w:t xml:space="preserve">        </w:t>
      </w:r>
      <w:r w:rsidR="004453C7">
        <w:t xml:space="preserve">       Датум: </w:t>
      </w:r>
      <w:r w:rsidR="004453C7">
        <w:tab/>
      </w:r>
      <w:r w:rsidR="004453C7">
        <w:tab/>
      </w:r>
      <w:r w:rsidR="004453C7">
        <w:tab/>
      </w:r>
      <w:r w:rsidR="004453C7">
        <w:tab/>
      </w:r>
      <w:r w:rsidR="004453C7">
        <w:tab/>
      </w:r>
      <w:r w:rsidR="004453C7">
        <w:tab/>
        <w:t xml:space="preserve"> </w:t>
      </w:r>
      <w:r w:rsidRPr="00DC007A">
        <w:t xml:space="preserve">     Потпис понуђача: </w:t>
      </w:r>
    </w:p>
    <w:p w:rsidR="00327791" w:rsidRDefault="001F27CF">
      <w:pPr>
        <w:ind w:left="-15" w:right="3" w:firstLine="0"/>
        <w:rPr>
          <w:lang w:val="sr-Cyrl-CS"/>
        </w:rPr>
      </w:pPr>
      <w:r w:rsidRPr="00DC007A">
        <w:t xml:space="preserve">_____________________ </w:t>
      </w:r>
      <w:r w:rsidRPr="00DC007A">
        <w:tab/>
      </w:r>
      <w:r w:rsidRPr="00DC007A">
        <w:tab/>
      </w:r>
      <w:r w:rsidRPr="00DC007A">
        <w:tab/>
        <w:t xml:space="preserve">M.П.  </w:t>
      </w:r>
      <w:r w:rsidRPr="00DC007A">
        <w:tab/>
      </w:r>
      <w:r w:rsidRPr="00DC007A">
        <w:tab/>
      </w:r>
      <w:r w:rsidR="004453C7">
        <w:t xml:space="preserve">        </w:t>
      </w:r>
      <w:r w:rsidRPr="00DC007A">
        <w:t xml:space="preserve">______________________ </w:t>
      </w:r>
    </w:p>
    <w:p w:rsidR="00327791" w:rsidRDefault="00327791">
      <w:pPr>
        <w:ind w:left="-15" w:right="3" w:firstLine="0"/>
        <w:rPr>
          <w:lang w:val="sr-Cyrl-CS"/>
        </w:rPr>
      </w:pPr>
    </w:p>
    <w:p w:rsidR="00327791" w:rsidRDefault="00327791">
      <w:pPr>
        <w:ind w:left="-15" w:right="3" w:firstLine="0"/>
        <w:rPr>
          <w:lang w:val="sr-Cyrl-CS"/>
        </w:rPr>
      </w:pPr>
    </w:p>
    <w:p w:rsidR="00327791" w:rsidRDefault="00327791" w:rsidP="00D542DB">
      <w:pPr>
        <w:ind w:right="3" w:firstLine="0"/>
        <w:rPr>
          <w:lang w:val="sr-Cyrl-CS"/>
        </w:rPr>
      </w:pPr>
    </w:p>
    <w:p w:rsidR="00327791" w:rsidRDefault="00327791">
      <w:pPr>
        <w:ind w:left="-15" w:right="3" w:firstLine="0"/>
        <w:rPr>
          <w:lang w:val="sr-Cyrl-CS"/>
        </w:rPr>
      </w:pPr>
    </w:p>
    <w:p w:rsidR="00125CA7" w:rsidRDefault="00125CA7">
      <w:pPr>
        <w:ind w:left="-15" w:right="3" w:firstLine="0"/>
        <w:rPr>
          <w:b/>
        </w:rPr>
      </w:pPr>
    </w:p>
    <w:p w:rsidR="00262A06" w:rsidRPr="00DC007A" w:rsidRDefault="001F27CF">
      <w:pPr>
        <w:ind w:left="-15" w:right="3" w:firstLine="0"/>
      </w:pPr>
      <w:r w:rsidRPr="00DC007A">
        <w:rPr>
          <w:b/>
        </w:rPr>
        <w:t xml:space="preserve">VI/4 Образац изјаве о независној понуди </w:t>
      </w:r>
    </w:p>
    <w:p w:rsidR="00262A06" w:rsidRPr="00DC007A" w:rsidRDefault="00262A06">
      <w:pPr>
        <w:spacing w:after="262" w:line="259" w:lineRule="auto"/>
        <w:ind w:right="0" w:firstLine="0"/>
        <w:jc w:val="left"/>
      </w:pPr>
    </w:p>
    <w:p w:rsidR="00262A06" w:rsidRPr="00DC007A" w:rsidRDefault="001F27CF">
      <w:pPr>
        <w:spacing w:after="16" w:line="265" w:lineRule="auto"/>
        <w:ind w:left="137" w:right="0" w:hanging="10"/>
        <w:jc w:val="center"/>
      </w:pPr>
      <w:r w:rsidRPr="00DC007A">
        <w:t xml:space="preserve">У складу са чланом 26. Закона, ________________________________________,  </w:t>
      </w:r>
    </w:p>
    <w:p w:rsidR="00262A06" w:rsidRPr="00DC007A" w:rsidRDefault="001F27CF">
      <w:pPr>
        <w:spacing w:after="15" w:line="265" w:lineRule="auto"/>
        <w:ind w:left="1018" w:right="0" w:hanging="10"/>
        <w:jc w:val="center"/>
      </w:pPr>
      <w:r w:rsidRPr="00DC007A">
        <w:t xml:space="preserve">(Назив понуђача) </w:t>
      </w:r>
    </w:p>
    <w:p w:rsidR="00262A06" w:rsidRPr="00DC007A" w:rsidRDefault="001F27CF">
      <w:pPr>
        <w:ind w:left="-15" w:right="3" w:firstLine="0"/>
      </w:pPr>
      <w:r w:rsidRPr="00DC007A">
        <w:t xml:space="preserve">даје:  </w:t>
      </w:r>
    </w:p>
    <w:p w:rsidR="00262A06" w:rsidRPr="00DC007A" w:rsidRDefault="00262A06">
      <w:pPr>
        <w:spacing w:after="272" w:line="259" w:lineRule="auto"/>
        <w:ind w:right="0" w:firstLine="0"/>
        <w:jc w:val="left"/>
      </w:pPr>
    </w:p>
    <w:p w:rsidR="00262A06" w:rsidRPr="00DC007A" w:rsidRDefault="001F27CF">
      <w:pPr>
        <w:spacing w:after="266" w:line="259" w:lineRule="auto"/>
        <w:ind w:left="10" w:right="8" w:hanging="10"/>
        <w:jc w:val="center"/>
      </w:pPr>
      <w:r w:rsidRPr="00DC007A">
        <w:rPr>
          <w:b/>
        </w:rPr>
        <w:t xml:space="preserve">И З Ј А В У </w:t>
      </w:r>
    </w:p>
    <w:p w:rsidR="00262A06" w:rsidRPr="00DC007A" w:rsidRDefault="001F27CF">
      <w:pPr>
        <w:pStyle w:val="Heading2"/>
        <w:ind w:right="8"/>
      </w:pPr>
      <w:r w:rsidRPr="00DC007A">
        <w:t xml:space="preserve">О НЕЗАВИСНОЈ ПОНУДИ </w:t>
      </w:r>
    </w:p>
    <w:p w:rsidR="00262A06" w:rsidRPr="00DC007A" w:rsidRDefault="001F27CF">
      <w:pPr>
        <w:spacing w:after="222" w:line="259" w:lineRule="auto"/>
        <w:ind w:right="0" w:firstLine="0"/>
        <w:jc w:val="left"/>
      </w:pPr>
      <w:r w:rsidRPr="00DC007A">
        <w:tab/>
      </w:r>
      <w:r w:rsidRPr="00DC007A">
        <w:tab/>
      </w:r>
    </w:p>
    <w:p w:rsidR="00262A06" w:rsidRPr="00DC007A" w:rsidRDefault="001F27CF">
      <w:pPr>
        <w:ind w:left="-15" w:right="3"/>
      </w:pPr>
      <w:r w:rsidRPr="00DC007A">
        <w:t xml:space="preserve">Под пуном материјалном и кривичном одговорношћу потврђујем да сам понуду у поступку јавне набавке </w:t>
      </w:r>
      <w:r w:rsidRPr="00DC007A">
        <w:rPr>
          <w:b/>
        </w:rPr>
        <w:t>добра Гориво – Партија ____</w:t>
      </w:r>
      <w:r w:rsidRPr="00DC007A">
        <w:t xml:space="preserve">, </w:t>
      </w:r>
      <w:r w:rsidR="00DB3FDE">
        <w:rPr>
          <w:b/>
        </w:rPr>
        <w:t xml:space="preserve">бр. Ј.Н. </w:t>
      </w:r>
      <w:r w:rsidRPr="00DC007A">
        <w:rPr>
          <w:b/>
        </w:rPr>
        <w:t>1.1.</w:t>
      </w:r>
      <w:r w:rsidR="00126250">
        <w:rPr>
          <w:b/>
          <w:lang w:val="sr-Cyrl-CS"/>
        </w:rPr>
        <w:t>9</w:t>
      </w:r>
      <w:r w:rsidRPr="00DC007A">
        <w:t xml:space="preserve"> поднео независно, без договора са другим понуђачима или заинтересованим лицима. </w:t>
      </w:r>
    </w:p>
    <w:p w:rsidR="00262A06" w:rsidRPr="00DC007A" w:rsidRDefault="00262A06">
      <w:pPr>
        <w:spacing w:after="218" w:line="259" w:lineRule="auto"/>
        <w:ind w:right="0" w:firstLine="0"/>
        <w:jc w:val="left"/>
      </w:pPr>
    </w:p>
    <w:p w:rsidR="00262A06" w:rsidRPr="00DC007A" w:rsidRDefault="00262A06">
      <w:pPr>
        <w:spacing w:after="247" w:line="259" w:lineRule="auto"/>
        <w:ind w:right="0" w:firstLine="0"/>
        <w:jc w:val="left"/>
      </w:pPr>
    </w:p>
    <w:p w:rsidR="00262A06" w:rsidRPr="00DC007A" w:rsidRDefault="001F27CF">
      <w:pPr>
        <w:tabs>
          <w:tab w:val="center" w:pos="1440"/>
          <w:tab w:val="center" w:pos="2160"/>
          <w:tab w:val="center" w:pos="2881"/>
          <w:tab w:val="center" w:pos="3601"/>
          <w:tab w:val="center" w:pos="4321"/>
          <w:tab w:val="center" w:pos="5041"/>
          <w:tab w:val="center" w:pos="5761"/>
          <w:tab w:val="center" w:pos="7638"/>
          <w:tab w:val="center" w:pos="9362"/>
        </w:tabs>
        <w:ind w:left="-15" w:right="0" w:firstLine="0"/>
        <w:jc w:val="left"/>
      </w:pPr>
      <w:r w:rsidRPr="00DC007A">
        <w:t xml:space="preserve">       Датум: </w:t>
      </w:r>
      <w:r w:rsidRPr="00DC007A">
        <w:tab/>
      </w:r>
      <w:r w:rsidRPr="00DC007A">
        <w:tab/>
      </w:r>
      <w:r w:rsidRPr="00DC007A">
        <w:tab/>
      </w:r>
      <w:r w:rsidRPr="00DC007A">
        <w:tab/>
      </w:r>
      <w:r w:rsidRPr="00DC007A">
        <w:tab/>
      </w:r>
      <w:r w:rsidRPr="00DC007A">
        <w:tab/>
      </w:r>
      <w:r w:rsidRPr="00DC007A">
        <w:tab/>
      </w:r>
      <w:r w:rsidRPr="00DC007A">
        <w:tab/>
        <w:t xml:space="preserve">        Потпис понуђача: </w:t>
      </w:r>
      <w:r w:rsidRPr="00DC007A">
        <w:tab/>
      </w:r>
    </w:p>
    <w:p w:rsidR="00262A06" w:rsidRPr="00DC007A" w:rsidRDefault="001F27CF">
      <w:pPr>
        <w:tabs>
          <w:tab w:val="center" w:pos="2881"/>
          <w:tab w:val="center" w:pos="3601"/>
          <w:tab w:val="center" w:pos="4574"/>
          <w:tab w:val="center" w:pos="5761"/>
          <w:tab w:val="right" w:pos="9413"/>
        </w:tabs>
        <w:ind w:left="-15" w:right="0" w:firstLine="0"/>
        <w:jc w:val="left"/>
      </w:pPr>
      <w:r w:rsidRPr="00DC007A">
        <w:t xml:space="preserve">____________________ </w:t>
      </w:r>
      <w:r w:rsidRPr="00DC007A">
        <w:tab/>
      </w:r>
      <w:r w:rsidRPr="00DC007A">
        <w:tab/>
      </w:r>
      <w:r w:rsidRPr="00DC007A">
        <w:tab/>
        <w:t xml:space="preserve">М.П.  </w:t>
      </w:r>
      <w:r w:rsidRPr="00DC007A">
        <w:tab/>
      </w:r>
      <w:r w:rsidRPr="00DC007A">
        <w:tab/>
        <w:t xml:space="preserve">________________________ </w:t>
      </w:r>
    </w:p>
    <w:p w:rsidR="00262A06" w:rsidRPr="00DC007A" w:rsidRDefault="001F27CF">
      <w:pPr>
        <w:spacing w:after="222" w:line="259" w:lineRule="auto"/>
        <w:ind w:right="0" w:firstLine="0"/>
        <w:jc w:val="left"/>
      </w:pPr>
      <w:r w:rsidRPr="00DC007A">
        <w:tab/>
      </w:r>
      <w:r w:rsidRPr="00DC007A">
        <w:tab/>
      </w:r>
    </w:p>
    <w:p w:rsidR="00262A06" w:rsidRPr="00DC007A" w:rsidRDefault="00262A06">
      <w:pPr>
        <w:spacing w:after="266" w:line="259" w:lineRule="auto"/>
        <w:ind w:right="0" w:firstLine="0"/>
        <w:jc w:val="left"/>
      </w:pPr>
    </w:p>
    <w:p w:rsidR="00262A06" w:rsidRPr="00DC007A" w:rsidRDefault="001F27CF">
      <w:pPr>
        <w:ind w:left="-15" w:right="3"/>
      </w:pPr>
      <w:r w:rsidRPr="00DC007A">
        <w:rPr>
          <w:b/>
        </w:rPr>
        <w:t>Напомена:</w:t>
      </w:r>
      <w:r w:rsidRPr="00DC007A">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Према члану 82</w:t>
      </w:r>
      <w:r w:rsidR="00126250">
        <w:rPr>
          <w:lang w:val="sr-Cyrl-CS"/>
        </w:rPr>
        <w:t>.</w:t>
      </w:r>
      <w:r w:rsidRPr="00DC007A">
        <w:t xml:space="preserve"> став 1</w:t>
      </w:r>
      <w:r w:rsidR="00126250">
        <w:rPr>
          <w:lang w:val="sr-Cyrl-CS"/>
        </w:rPr>
        <w:t>.</w:t>
      </w:r>
      <w:r w:rsidRPr="00DC007A">
        <w:t xml:space="preserve"> тачка 2</w:t>
      </w:r>
      <w:r w:rsidR="00126250">
        <w:rPr>
          <w:lang w:val="sr-Cyrl-CS"/>
        </w:rPr>
        <w:t>.</w:t>
      </w:r>
      <w:r w:rsidRPr="00DC007A">
        <w:t xml:space="preserve">) Закона, повреда конкуренције представља негативну референцу.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Default="00262A06">
      <w:pPr>
        <w:spacing w:after="218" w:line="259" w:lineRule="auto"/>
        <w:ind w:right="0" w:firstLine="0"/>
        <w:jc w:val="left"/>
      </w:pPr>
    </w:p>
    <w:p w:rsidR="00081F74" w:rsidRDefault="00081F74">
      <w:pPr>
        <w:spacing w:after="218" w:line="259" w:lineRule="auto"/>
        <w:ind w:right="0" w:firstLine="0"/>
        <w:jc w:val="left"/>
      </w:pPr>
    </w:p>
    <w:p w:rsidR="00081F74" w:rsidRPr="00F51B86" w:rsidRDefault="00081F74">
      <w:pPr>
        <w:spacing w:after="218" w:line="259" w:lineRule="auto"/>
        <w:ind w:right="0" w:firstLine="0"/>
        <w:jc w:val="left"/>
      </w:pPr>
    </w:p>
    <w:p w:rsidR="00262A06" w:rsidRPr="00DC007A" w:rsidRDefault="00262A06">
      <w:pPr>
        <w:spacing w:after="0" w:line="259" w:lineRule="auto"/>
        <w:ind w:right="0" w:firstLine="0"/>
        <w:jc w:val="left"/>
      </w:pPr>
    </w:p>
    <w:p w:rsidR="00262A06" w:rsidRPr="00DC007A" w:rsidRDefault="001F27CF">
      <w:pPr>
        <w:spacing w:after="209" w:line="259" w:lineRule="auto"/>
        <w:ind w:left="-5" w:right="0" w:hanging="10"/>
      </w:pPr>
      <w:r w:rsidRPr="00DC007A">
        <w:rPr>
          <w:b/>
        </w:rPr>
        <w:t>VI/5 Образац изјаве о поштовању обавеза из чл. 75</w:t>
      </w:r>
      <w:r w:rsidR="00126250">
        <w:rPr>
          <w:b/>
          <w:lang w:val="sr-Cyrl-CS"/>
        </w:rPr>
        <w:t>.</w:t>
      </w:r>
      <w:r w:rsidRPr="00DC007A">
        <w:rPr>
          <w:b/>
        </w:rPr>
        <w:t xml:space="preserve"> став 2</w:t>
      </w:r>
      <w:r w:rsidR="00126250">
        <w:rPr>
          <w:b/>
          <w:lang w:val="sr-Cyrl-CS"/>
        </w:rPr>
        <w:t>.</w:t>
      </w:r>
      <w:r w:rsidRPr="00DC007A">
        <w:rPr>
          <w:b/>
        </w:rPr>
        <w:t xml:space="preserve"> Закона </w:t>
      </w:r>
    </w:p>
    <w:p w:rsidR="00262A06" w:rsidRPr="00DC007A" w:rsidRDefault="00262A06">
      <w:pPr>
        <w:spacing w:after="264" w:line="259" w:lineRule="auto"/>
        <w:ind w:right="0" w:firstLine="0"/>
        <w:jc w:val="left"/>
      </w:pPr>
    </w:p>
    <w:p w:rsidR="00262A06" w:rsidRPr="00DC007A" w:rsidRDefault="001F27CF">
      <w:pPr>
        <w:ind w:left="-15" w:right="3"/>
      </w:pPr>
      <w:r w:rsidRPr="00DC007A">
        <w:t xml:space="preserve">У вези са чл. 75. став 2. Закона о јавним набавкама, као заступник понуђача дајем следећу: </w:t>
      </w:r>
    </w:p>
    <w:p w:rsidR="00262A06" w:rsidRPr="00DC007A" w:rsidRDefault="00262A06">
      <w:pPr>
        <w:spacing w:after="218" w:line="259" w:lineRule="auto"/>
        <w:ind w:right="0" w:firstLine="0"/>
        <w:jc w:val="left"/>
      </w:pPr>
    </w:p>
    <w:p w:rsidR="00262A06" w:rsidRPr="00DC007A" w:rsidRDefault="00262A06">
      <w:pPr>
        <w:spacing w:after="272" w:line="259" w:lineRule="auto"/>
        <w:ind w:right="0" w:firstLine="0"/>
        <w:jc w:val="left"/>
      </w:pPr>
    </w:p>
    <w:p w:rsidR="00262A06" w:rsidRPr="00DC007A" w:rsidRDefault="001F27CF">
      <w:pPr>
        <w:pStyle w:val="Heading2"/>
        <w:ind w:right="8"/>
      </w:pPr>
      <w:r w:rsidRPr="00DC007A">
        <w:t xml:space="preserve">И З Ј А В У </w:t>
      </w:r>
    </w:p>
    <w:p w:rsidR="00262A06" w:rsidRPr="00DC007A" w:rsidRDefault="00262A06">
      <w:pPr>
        <w:spacing w:after="256" w:line="259" w:lineRule="auto"/>
        <w:ind w:right="0" w:firstLine="0"/>
        <w:jc w:val="left"/>
      </w:pPr>
    </w:p>
    <w:p w:rsidR="00262A06" w:rsidRPr="00DC007A" w:rsidRDefault="001F27CF">
      <w:pPr>
        <w:ind w:left="-15" w:right="3"/>
      </w:pPr>
      <w:r w:rsidRPr="00DC007A">
        <w:t xml:space="preserve">Понуђач _______________ (навести назив понуђача), у поступку јавне набавке </w:t>
      </w:r>
      <w:r w:rsidRPr="00DC007A">
        <w:rPr>
          <w:b/>
        </w:rPr>
        <w:t>добра – Гориво – Партија ____</w:t>
      </w:r>
      <w:r w:rsidRPr="00DC007A">
        <w:t xml:space="preserve">, </w:t>
      </w:r>
      <w:r w:rsidRPr="00DC007A">
        <w:rPr>
          <w:b/>
        </w:rPr>
        <w:t xml:space="preserve">бр. </w:t>
      </w:r>
      <w:r w:rsidR="00B70D57">
        <w:rPr>
          <w:b/>
        </w:rPr>
        <w:t xml:space="preserve">Ј.Н. </w:t>
      </w:r>
      <w:r w:rsidRPr="00DC007A">
        <w:rPr>
          <w:b/>
        </w:rPr>
        <w:t>1.1.</w:t>
      </w:r>
      <w:r w:rsidR="00126250">
        <w:rPr>
          <w:b/>
          <w:lang w:val="sr-Cyrl-CS"/>
        </w:rPr>
        <w:t>9</w:t>
      </w:r>
      <w:r w:rsidRPr="00DC007A">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 </w:t>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18" w:line="259" w:lineRule="auto"/>
        <w:ind w:right="0" w:firstLine="0"/>
        <w:jc w:val="left"/>
      </w:pPr>
    </w:p>
    <w:p w:rsidR="00262A06" w:rsidRPr="00DC007A" w:rsidRDefault="00262A06">
      <w:pPr>
        <w:spacing w:after="244" w:line="259" w:lineRule="auto"/>
        <w:ind w:right="0" w:firstLine="0"/>
        <w:jc w:val="left"/>
      </w:pPr>
    </w:p>
    <w:p w:rsidR="00262A06" w:rsidRPr="00DC007A" w:rsidRDefault="001F27CF">
      <w:pPr>
        <w:tabs>
          <w:tab w:val="center" w:pos="2160"/>
          <w:tab w:val="center" w:pos="2881"/>
          <w:tab w:val="center" w:pos="3601"/>
          <w:tab w:val="center" w:pos="4321"/>
          <w:tab w:val="center" w:pos="5041"/>
          <w:tab w:val="center" w:pos="5761"/>
          <w:tab w:val="center" w:pos="7578"/>
        </w:tabs>
        <w:ind w:left="-15" w:right="0" w:firstLine="0"/>
        <w:jc w:val="left"/>
      </w:pPr>
      <w:r w:rsidRPr="00DC007A">
        <w:t xml:space="preserve">              Датум: </w:t>
      </w:r>
      <w:r w:rsidRPr="00DC007A">
        <w:tab/>
      </w:r>
      <w:r w:rsidRPr="00DC007A">
        <w:tab/>
      </w:r>
      <w:r w:rsidRPr="00DC007A">
        <w:tab/>
      </w:r>
      <w:r w:rsidRPr="00DC007A">
        <w:tab/>
      </w:r>
      <w:r w:rsidRPr="00DC007A">
        <w:tab/>
      </w:r>
      <w:r w:rsidRPr="00DC007A">
        <w:tab/>
      </w:r>
      <w:r w:rsidRPr="00DC007A">
        <w:tab/>
        <w:t xml:space="preserve">      Потпис понуђача: </w:t>
      </w:r>
    </w:p>
    <w:p w:rsidR="00262A06" w:rsidRPr="00DC007A" w:rsidRDefault="001F27CF">
      <w:pPr>
        <w:tabs>
          <w:tab w:val="center" w:pos="2881"/>
          <w:tab w:val="center" w:pos="3601"/>
          <w:tab w:val="right" w:pos="9413"/>
        </w:tabs>
        <w:ind w:left="-15" w:right="0" w:firstLine="0"/>
        <w:jc w:val="left"/>
      </w:pPr>
      <w:r w:rsidRPr="00DC007A">
        <w:t xml:space="preserve">______________________ </w:t>
      </w:r>
      <w:r w:rsidRPr="00DC007A">
        <w:tab/>
      </w:r>
      <w:r w:rsidRPr="00DC007A">
        <w:tab/>
      </w:r>
      <w:r w:rsidRPr="00DC007A">
        <w:tab/>
        <w:t xml:space="preserve">М.П.                       _________________________ </w:t>
      </w:r>
    </w:p>
    <w:p w:rsidR="00262A06" w:rsidRPr="00DC007A" w:rsidRDefault="001F27CF">
      <w:pPr>
        <w:spacing w:after="225" w:line="259" w:lineRule="auto"/>
        <w:ind w:right="0" w:firstLine="0"/>
        <w:jc w:val="left"/>
      </w:pPr>
      <w:r w:rsidRPr="00DC007A">
        <w:tab/>
      </w:r>
      <w:r w:rsidRPr="00DC007A">
        <w:tab/>
      </w:r>
    </w:p>
    <w:p w:rsidR="00262A06" w:rsidRPr="00DC007A" w:rsidRDefault="00262A06">
      <w:pPr>
        <w:spacing w:after="218" w:line="259" w:lineRule="auto"/>
        <w:ind w:right="0" w:firstLine="0"/>
        <w:jc w:val="left"/>
      </w:pPr>
    </w:p>
    <w:p w:rsidR="00262A06" w:rsidRPr="00DC007A" w:rsidRDefault="00262A06">
      <w:pPr>
        <w:spacing w:after="216" w:line="259" w:lineRule="auto"/>
        <w:ind w:right="0" w:firstLine="0"/>
        <w:jc w:val="left"/>
      </w:pPr>
    </w:p>
    <w:p w:rsidR="00262A06" w:rsidRPr="00DC007A" w:rsidRDefault="00262A06">
      <w:pPr>
        <w:spacing w:after="219" w:line="259" w:lineRule="auto"/>
        <w:ind w:right="0" w:firstLine="0"/>
        <w:jc w:val="left"/>
      </w:pPr>
    </w:p>
    <w:p w:rsidR="00262A06" w:rsidRPr="00DC007A" w:rsidRDefault="00262A06">
      <w:pPr>
        <w:spacing w:after="216" w:line="259" w:lineRule="auto"/>
        <w:ind w:right="0" w:firstLine="0"/>
        <w:jc w:val="left"/>
      </w:pPr>
    </w:p>
    <w:p w:rsidR="00262A06" w:rsidRDefault="00262A06">
      <w:pPr>
        <w:spacing w:after="218" w:line="259" w:lineRule="auto"/>
        <w:ind w:right="0" w:firstLine="0"/>
        <w:jc w:val="left"/>
      </w:pPr>
    </w:p>
    <w:p w:rsidR="00257AB0" w:rsidRDefault="00257AB0">
      <w:pPr>
        <w:spacing w:after="218" w:line="259" w:lineRule="auto"/>
        <w:ind w:right="0" w:firstLine="0"/>
        <w:jc w:val="left"/>
      </w:pPr>
    </w:p>
    <w:p w:rsidR="000419C6" w:rsidRDefault="000419C6" w:rsidP="000419C6">
      <w:pPr>
        <w:spacing w:after="0" w:line="302" w:lineRule="auto"/>
        <w:ind w:right="0" w:firstLine="0"/>
      </w:pPr>
    </w:p>
    <w:p w:rsidR="00C52EFE" w:rsidRPr="00C52EFE" w:rsidRDefault="00C52EFE" w:rsidP="00C52EFE">
      <w:pPr>
        <w:ind w:firstLine="0"/>
        <w:rPr>
          <w:rFonts w:eastAsia="Arial"/>
          <w:b/>
          <w:sz w:val="28"/>
          <w:szCs w:val="28"/>
        </w:rPr>
      </w:pPr>
    </w:p>
    <w:p w:rsidR="000419C6" w:rsidRPr="00C66924" w:rsidRDefault="000419C6" w:rsidP="000419C6">
      <w:pPr>
        <w:ind w:left="710" w:firstLine="0"/>
        <w:rPr>
          <w:b/>
          <w:sz w:val="28"/>
          <w:szCs w:val="28"/>
        </w:rPr>
      </w:pPr>
      <w:r w:rsidRPr="00C66924">
        <w:rPr>
          <w:rFonts w:eastAsia="Arial"/>
          <w:b/>
          <w:sz w:val="28"/>
          <w:szCs w:val="28"/>
        </w:rPr>
        <w:lastRenderedPageBreak/>
        <w:t>Образац VII</w:t>
      </w:r>
      <w:r w:rsidR="00592FA0">
        <w:rPr>
          <w:rFonts w:eastAsia="Arial"/>
          <w:b/>
          <w:sz w:val="28"/>
          <w:szCs w:val="28"/>
        </w:rPr>
        <w:t>/1а</w:t>
      </w:r>
      <w:r w:rsidRPr="00C66924">
        <w:rPr>
          <w:rFonts w:eastAsia="Arial"/>
          <w:b/>
          <w:sz w:val="28"/>
          <w:szCs w:val="28"/>
        </w:rPr>
        <w:t xml:space="preserve"> – Модел уговора</w:t>
      </w:r>
    </w:p>
    <w:p w:rsidR="000419C6" w:rsidRPr="00C66924" w:rsidRDefault="000419C6" w:rsidP="000419C6">
      <w:pPr>
        <w:spacing w:after="0" w:line="240" w:lineRule="auto"/>
        <w:ind w:left="11" w:right="6" w:hanging="11"/>
        <w:jc w:val="center"/>
        <w:rPr>
          <w:b/>
        </w:rPr>
      </w:pPr>
      <w:r w:rsidRPr="00C66924">
        <w:rPr>
          <w:rFonts w:eastAsia="Arial"/>
          <w:b/>
          <w:sz w:val="28"/>
        </w:rPr>
        <w:t>Модел  УГОВОР-а</w:t>
      </w:r>
    </w:p>
    <w:p w:rsidR="000419C6" w:rsidRPr="006F043E" w:rsidRDefault="006F043E" w:rsidP="000419C6">
      <w:pPr>
        <w:ind w:left="710" w:firstLine="0"/>
        <w:jc w:val="center"/>
        <w:rPr>
          <w:b/>
        </w:rPr>
      </w:pPr>
      <w:r>
        <w:rPr>
          <w:rFonts w:eastAsia="Arial"/>
          <w:b/>
        </w:rPr>
        <w:t>о купопродаји Горива – Партија 1</w:t>
      </w:r>
    </w:p>
    <w:p w:rsidR="000419C6" w:rsidRPr="00C66924" w:rsidRDefault="000419C6" w:rsidP="000419C6">
      <w:pPr>
        <w:ind w:left="710" w:firstLine="0"/>
      </w:pPr>
      <w:r w:rsidRPr="00C66924">
        <w:rPr>
          <w:rFonts w:eastAsia="Arial"/>
        </w:rPr>
        <w:t xml:space="preserve">Закључен између: </w:t>
      </w:r>
    </w:p>
    <w:p w:rsidR="000419C6" w:rsidRPr="00DC007A" w:rsidRDefault="000419C6" w:rsidP="000419C6">
      <w:pPr>
        <w:spacing w:after="204" w:line="303" w:lineRule="auto"/>
        <w:ind w:left="-15" w:right="0"/>
      </w:pPr>
      <w:r w:rsidRPr="00DC007A">
        <w:rPr>
          <w:rFonts w:eastAsia="Arial"/>
          <w:sz w:val="22"/>
        </w:rPr>
        <w:t>Наручиоца Јавно комунално предузеће „Равно 2014“, Ћуприја, Гробљанска бб, ПИБ 108569318, МБ 21025372, ТР 355</w:t>
      </w:r>
      <w:r>
        <w:rPr>
          <w:rFonts w:eastAsia="Arial"/>
          <w:sz w:val="22"/>
        </w:rPr>
        <w:t xml:space="preserve">-3200348288-35, кога заступа </w:t>
      </w:r>
      <w:r w:rsidRPr="00DC007A">
        <w:rPr>
          <w:rFonts w:eastAsia="Arial"/>
          <w:sz w:val="22"/>
        </w:rPr>
        <w:t xml:space="preserve">директор Дејан Ристић, дипл.инж.ел. (у даљем тексту: Наручилац) и </w:t>
      </w:r>
    </w:p>
    <w:p w:rsidR="000419C6" w:rsidRPr="00DC007A" w:rsidRDefault="000419C6" w:rsidP="000419C6">
      <w:pPr>
        <w:spacing w:after="12" w:line="303" w:lineRule="auto"/>
        <w:ind w:left="-15" w:right="0"/>
      </w:pPr>
      <w:r w:rsidRPr="00DC007A">
        <w:rPr>
          <w:rFonts w:eastAsia="Arial"/>
          <w:sz w:val="22"/>
        </w:rPr>
        <w:t xml:space="preserve">_________________________________________________(Назив и седиште понуђача), ПИБ ____________________, МБ ______________________, ТР __________________________, кога заступа _______________________________, ЈМБГ ________________________, као понуђача (у даљем тексту: Продавац)  </w:t>
      </w:r>
    </w:p>
    <w:p w:rsidR="000419C6" w:rsidRPr="00DC007A" w:rsidRDefault="000419C6" w:rsidP="000419C6">
      <w:pPr>
        <w:spacing w:after="257" w:line="259" w:lineRule="auto"/>
        <w:ind w:left="10" w:right="8" w:hanging="10"/>
        <w:jc w:val="center"/>
      </w:pPr>
      <w:r w:rsidRPr="00DC007A">
        <w:rPr>
          <w:rFonts w:eastAsia="Arial"/>
          <w:sz w:val="22"/>
        </w:rPr>
        <w:t xml:space="preserve">Члан 1. </w:t>
      </w:r>
    </w:p>
    <w:p w:rsidR="000419C6" w:rsidRPr="00B02564" w:rsidRDefault="000419C6" w:rsidP="000419C6">
      <w:pPr>
        <w:spacing w:after="204" w:line="303" w:lineRule="auto"/>
        <w:ind w:left="-15" w:right="0" w:firstLine="0"/>
      </w:pPr>
      <w:r w:rsidRPr="00B02564">
        <w:rPr>
          <w:rFonts w:eastAsia="Arial"/>
          <w:sz w:val="22"/>
        </w:rPr>
        <w:t xml:space="preserve"> Уговорне стране константују да је Наручилац, на основу одредаба Закона о јавним набавкама („Сл.гласник РС“ бр. 124/12, 14/15 и 68/15) и Правилника о ближем уређивању поступака јавних набавки ЈКП ''Равно 2014'' Ћуприја, Одлуке о покретању поступка јавне набавке бр</w:t>
      </w:r>
      <w:r w:rsidR="00C52EFE">
        <w:rPr>
          <w:rFonts w:eastAsia="Arial"/>
        </w:rPr>
        <w:t xml:space="preserve">. </w:t>
      </w:r>
      <w:r w:rsidR="00335D0E">
        <w:rPr>
          <w:rFonts w:eastAsia="Arial"/>
        </w:rPr>
        <w:t>390</w:t>
      </w:r>
      <w:r w:rsidRPr="00B02564">
        <w:rPr>
          <w:rFonts w:eastAsia="Arial"/>
          <w:sz w:val="22"/>
        </w:rPr>
        <w:t xml:space="preserve"> од </w:t>
      </w:r>
      <w:r w:rsidR="00335D0E" w:rsidRPr="00335D0E">
        <w:rPr>
          <w:rFonts w:eastAsia="Arial"/>
          <w:sz w:val="22"/>
          <w:lang w:val="sr-Cyrl-CS"/>
        </w:rPr>
        <w:t>22.01</w:t>
      </w:r>
      <w:r w:rsidRPr="00335D0E">
        <w:rPr>
          <w:rFonts w:eastAsia="Arial"/>
          <w:sz w:val="22"/>
        </w:rPr>
        <w:t>.201</w:t>
      </w:r>
      <w:r w:rsidRPr="00335D0E">
        <w:rPr>
          <w:rFonts w:eastAsia="Arial"/>
          <w:sz w:val="22"/>
          <w:lang w:val="sr-Cyrl-CS"/>
        </w:rPr>
        <w:t>8</w:t>
      </w:r>
      <w:r w:rsidRPr="00B02564">
        <w:rPr>
          <w:rFonts w:eastAsia="Arial"/>
          <w:sz w:val="22"/>
        </w:rPr>
        <w:t>. године, спровео поступак јавне набавке добр</w:t>
      </w:r>
      <w:r w:rsidRPr="00B02564">
        <w:rPr>
          <w:rFonts w:eastAsia="Arial"/>
          <w:sz w:val="22"/>
          <w:lang w:val="sr-Cyrl-CS"/>
        </w:rPr>
        <w:t>а</w:t>
      </w:r>
      <w:r w:rsidRPr="00B02564">
        <w:rPr>
          <w:rFonts w:eastAsia="Arial"/>
          <w:sz w:val="22"/>
        </w:rPr>
        <w:t xml:space="preserve"> – Гориво </w:t>
      </w:r>
      <w:r w:rsidR="00335D0E">
        <w:rPr>
          <w:rFonts w:eastAsia="Arial"/>
          <w:sz w:val="22"/>
        </w:rPr>
        <w:t>бр.  Ј.Н. 1.1.9.  – Партија 1</w:t>
      </w:r>
      <w:r w:rsidRPr="00B02564">
        <w:rPr>
          <w:rFonts w:eastAsia="Arial"/>
          <w:sz w:val="22"/>
        </w:rPr>
        <w:t xml:space="preserve">. </w:t>
      </w:r>
    </w:p>
    <w:p w:rsidR="000419C6" w:rsidRPr="00B02564" w:rsidRDefault="000419C6" w:rsidP="000419C6">
      <w:pPr>
        <w:spacing w:after="204" w:line="303" w:lineRule="auto"/>
        <w:ind w:left="-15" w:right="0" w:firstLine="0"/>
      </w:pPr>
      <w:r w:rsidRPr="00B02564">
        <w:rPr>
          <w:rFonts w:eastAsia="Arial"/>
          <w:sz w:val="22"/>
        </w:rPr>
        <w:t xml:space="preserve"> Да је продавац доставио понуду број</w:t>
      </w:r>
      <w:r w:rsidRPr="00B02564">
        <w:rPr>
          <w:rFonts w:eastAsia="Arial"/>
        </w:rPr>
        <w:t xml:space="preserve"> __________ </w:t>
      </w:r>
      <w:r w:rsidRPr="00B02564">
        <w:rPr>
          <w:rFonts w:eastAsia="Arial"/>
          <w:sz w:val="22"/>
        </w:rPr>
        <w:t xml:space="preserve">(биће прузето из понуде), која се налази у прилогу овог уговора и чини њен саставни део. </w:t>
      </w:r>
    </w:p>
    <w:p w:rsidR="000419C6" w:rsidRPr="00B02564" w:rsidRDefault="000419C6" w:rsidP="000419C6">
      <w:pPr>
        <w:spacing w:after="171" w:line="303" w:lineRule="auto"/>
        <w:ind w:left="-15" w:right="0" w:firstLine="0"/>
      </w:pPr>
      <w:r w:rsidRPr="00B02564">
        <w:rPr>
          <w:rFonts w:eastAsia="Arial"/>
          <w:sz w:val="22"/>
        </w:rPr>
        <w:t xml:space="preserve"> Да понуда Продавца у потпуности одговара опису услуге и техничким карактеристикама (спецификацијама) предмета јавне набавке из конкурсне документације, која се налази у прилогу овог Уговора и чини његов саставни део.  </w:t>
      </w:r>
    </w:p>
    <w:p w:rsidR="000419C6" w:rsidRPr="00B02564" w:rsidRDefault="000419C6" w:rsidP="000419C6">
      <w:pPr>
        <w:spacing w:after="204" w:line="303" w:lineRule="auto"/>
        <w:ind w:left="-15" w:right="0"/>
      </w:pPr>
      <w:r w:rsidRPr="00B02564">
        <w:rPr>
          <w:rFonts w:eastAsia="Arial"/>
          <w:sz w:val="22"/>
        </w:rPr>
        <w:t>Да је Наручилац у складу са одредбама закона и Правилника о ближем уређивању поступака јавних набавки ЈКП ''Равно 2014'' Ћуприја и Одлуке о додели уговора бр</w:t>
      </w:r>
      <w:r w:rsidRPr="00B02564">
        <w:rPr>
          <w:rFonts w:eastAsia="Arial"/>
        </w:rPr>
        <w:t>.____________ од _________.г</w:t>
      </w:r>
      <w:r w:rsidRPr="00B02564">
        <w:rPr>
          <w:rFonts w:eastAsia="Arial"/>
          <w:sz w:val="22"/>
        </w:rPr>
        <w:t xml:space="preserve">одине, изабрао Продавца, чиме су се коначно стекли услови за закључење Уговора. </w:t>
      </w:r>
    </w:p>
    <w:p w:rsidR="000419C6" w:rsidRPr="00B02564" w:rsidRDefault="000419C6" w:rsidP="000419C6">
      <w:pPr>
        <w:spacing w:after="257" w:line="259" w:lineRule="auto"/>
        <w:ind w:left="10" w:right="8" w:hanging="10"/>
        <w:jc w:val="center"/>
      </w:pPr>
      <w:r w:rsidRPr="00B02564">
        <w:rPr>
          <w:rFonts w:eastAsia="Arial"/>
          <w:sz w:val="22"/>
        </w:rPr>
        <w:t xml:space="preserve">Члан 2. </w:t>
      </w:r>
    </w:p>
    <w:p w:rsidR="000419C6" w:rsidRPr="00B02564" w:rsidRDefault="000419C6" w:rsidP="000419C6">
      <w:pPr>
        <w:spacing w:after="204" w:line="303" w:lineRule="auto"/>
        <w:ind w:left="-15" w:right="0"/>
      </w:pPr>
      <w:r w:rsidRPr="00B02564">
        <w:rPr>
          <w:rFonts w:eastAsia="Arial"/>
          <w:sz w:val="22"/>
        </w:rPr>
        <w:t xml:space="preserve">Предмет овог уговора је набавка </w:t>
      </w:r>
      <w:r w:rsidRPr="00B02564">
        <w:rPr>
          <w:rFonts w:eastAsia="Arial"/>
        </w:rPr>
        <w:t>добра – Гориво</w:t>
      </w:r>
      <w:r w:rsidR="00335D0E">
        <w:rPr>
          <w:rFonts w:eastAsia="Arial"/>
        </w:rPr>
        <w:t xml:space="preserve"> – Партија 1</w:t>
      </w:r>
      <w:r w:rsidRPr="00B02564">
        <w:rPr>
          <w:rFonts w:eastAsia="Arial"/>
          <w:sz w:val="22"/>
        </w:rPr>
        <w:t xml:space="preserve">, у свему према техничким спецификацијама (прописаним домаћим законодавством за овај предмет набавке) и обрасцу понуде који се налазе у прилогу овог уговора и чине његов саставни део.    </w:t>
      </w:r>
    </w:p>
    <w:p w:rsidR="000419C6" w:rsidRPr="00DC007A" w:rsidRDefault="000419C6" w:rsidP="000419C6">
      <w:pPr>
        <w:spacing w:after="217" w:line="259" w:lineRule="auto"/>
        <w:ind w:left="10" w:right="8" w:hanging="10"/>
        <w:jc w:val="center"/>
      </w:pPr>
      <w:r w:rsidRPr="00DC007A">
        <w:rPr>
          <w:rFonts w:eastAsia="Arial"/>
          <w:sz w:val="22"/>
        </w:rPr>
        <w:t xml:space="preserve">Члан 3. </w:t>
      </w:r>
    </w:p>
    <w:p w:rsidR="00D160FE" w:rsidRDefault="000419C6" w:rsidP="002D3AA6">
      <w:pPr>
        <w:spacing w:after="204" w:line="303" w:lineRule="auto"/>
        <w:ind w:left="-15" w:right="0"/>
        <w:rPr>
          <w:rFonts w:eastAsia="Arial"/>
          <w:sz w:val="22"/>
        </w:rPr>
      </w:pPr>
      <w:r w:rsidRPr="008F52CE">
        <w:rPr>
          <w:rFonts w:eastAsia="Arial"/>
          <w:sz w:val="22"/>
        </w:rPr>
        <w:t>Цена за целокупну уговорену количину добара без пореза на додату вредност из прихваћене понуде продавца износи ______________ динара без ПДВ-а, односно _________________ динара са ПДВ-ом, а у свему према обрасцу понуде који се налази у прилогу овог уговора и чини њего</w:t>
      </w:r>
      <w:r w:rsidR="008F52CE" w:rsidRPr="008F52CE">
        <w:rPr>
          <w:rFonts w:eastAsia="Arial"/>
          <w:sz w:val="22"/>
        </w:rPr>
        <w:t xml:space="preserve">в саставни део. </w:t>
      </w:r>
    </w:p>
    <w:p w:rsidR="008E435D" w:rsidRPr="008E435D" w:rsidRDefault="008E435D" w:rsidP="002D3AA6">
      <w:pPr>
        <w:spacing w:after="204" w:line="303" w:lineRule="auto"/>
        <w:ind w:left="-15" w:right="0"/>
        <w:rPr>
          <w:rFonts w:eastAsia="Arial"/>
          <w:sz w:val="22"/>
        </w:rPr>
      </w:pPr>
      <w:r>
        <w:rPr>
          <w:rFonts w:eastAsia="Arial"/>
          <w:sz w:val="22"/>
        </w:rPr>
        <w:t>Измена цена м</w:t>
      </w:r>
      <w:r w:rsidR="00FA5A10">
        <w:rPr>
          <w:rFonts w:eastAsia="Arial"/>
          <w:sz w:val="22"/>
        </w:rPr>
        <w:t>оже се вршити</w:t>
      </w:r>
      <w:r>
        <w:rPr>
          <w:rFonts w:eastAsia="Arial"/>
          <w:sz w:val="22"/>
        </w:rPr>
        <w:t xml:space="preserve"> у поступку који је предвиђен одредбама Закона о јавним набавкама.</w:t>
      </w:r>
    </w:p>
    <w:p w:rsidR="008E435D" w:rsidRPr="00FA5A10" w:rsidRDefault="008E435D" w:rsidP="00FA5A10">
      <w:pPr>
        <w:spacing w:after="204" w:line="303" w:lineRule="auto"/>
        <w:ind w:right="0" w:firstLine="0"/>
        <w:rPr>
          <w:rFonts w:eastAsia="Arial"/>
          <w:sz w:val="22"/>
        </w:rPr>
      </w:pPr>
    </w:p>
    <w:p w:rsidR="00D160FE" w:rsidRPr="00D160FE" w:rsidRDefault="000419C6" w:rsidP="00D160FE">
      <w:pPr>
        <w:spacing w:after="217" w:line="259" w:lineRule="auto"/>
        <w:ind w:left="10" w:right="8" w:hanging="10"/>
        <w:jc w:val="center"/>
      </w:pPr>
      <w:r w:rsidRPr="00DC007A">
        <w:rPr>
          <w:rFonts w:eastAsia="Arial"/>
          <w:sz w:val="22"/>
        </w:rPr>
        <w:t xml:space="preserve">Члан 4. </w:t>
      </w:r>
    </w:p>
    <w:p w:rsidR="000419C6" w:rsidRPr="00D51167" w:rsidRDefault="000419C6" w:rsidP="000419C6">
      <w:pPr>
        <w:spacing w:after="171" w:line="303" w:lineRule="auto"/>
        <w:ind w:left="-15" w:right="0"/>
        <w:rPr>
          <w:rFonts w:eastAsia="Arial"/>
          <w:sz w:val="22"/>
        </w:rPr>
      </w:pPr>
      <w:r w:rsidRPr="00D51167">
        <w:rPr>
          <w:rFonts w:eastAsia="Arial"/>
          <w:sz w:val="22"/>
        </w:rPr>
        <w:t xml:space="preserve">Понуђач је сагласан да наручилац поручује робу у складу у складу са реалним потребама – количинама, те да није дужан искористити сва средства из уговорене цене – процењене вредности јавне набавке уколико за то буде потребе. </w:t>
      </w:r>
    </w:p>
    <w:p w:rsidR="000419C6" w:rsidRPr="00D51167" w:rsidRDefault="000419C6" w:rsidP="000419C6">
      <w:pPr>
        <w:spacing w:after="204" w:line="303" w:lineRule="auto"/>
        <w:ind w:left="-15" w:right="0"/>
        <w:rPr>
          <w:sz w:val="22"/>
        </w:rPr>
      </w:pPr>
      <w:r w:rsidRPr="00D51167">
        <w:rPr>
          <w:rFonts w:eastAsia="Arial"/>
          <w:sz w:val="22"/>
        </w:rPr>
        <w:t xml:space="preserve">Понуђач се одриче било каквог спора, уколико наручилац не потроши сва средства из уговорене цене – процењене вредности јавне набавке. </w:t>
      </w:r>
    </w:p>
    <w:p w:rsidR="000419C6" w:rsidRPr="00DC007A" w:rsidRDefault="000419C6" w:rsidP="000419C6">
      <w:pPr>
        <w:spacing w:after="256" w:line="259" w:lineRule="auto"/>
        <w:ind w:left="10" w:right="8" w:hanging="10"/>
        <w:jc w:val="center"/>
      </w:pPr>
      <w:r w:rsidRPr="00DC007A">
        <w:rPr>
          <w:rFonts w:eastAsia="Arial"/>
          <w:sz w:val="22"/>
        </w:rPr>
        <w:t xml:space="preserve">Члан 5. </w:t>
      </w:r>
    </w:p>
    <w:p w:rsidR="000419C6" w:rsidRPr="00DC007A" w:rsidRDefault="000419C6" w:rsidP="000419C6">
      <w:pPr>
        <w:spacing w:after="173" w:line="303" w:lineRule="auto"/>
        <w:ind w:left="-15" w:right="0"/>
      </w:pPr>
      <w:r w:rsidRPr="00DC007A">
        <w:rPr>
          <w:rFonts w:eastAsia="Arial"/>
          <w:sz w:val="22"/>
        </w:rPr>
        <w:t>Продавац се обавезује да испоручи наведена добра из члана 3</w:t>
      </w:r>
      <w:r>
        <w:rPr>
          <w:rFonts w:eastAsia="Arial"/>
          <w:sz w:val="22"/>
        </w:rPr>
        <w:t>.</w:t>
      </w:r>
      <w:r w:rsidRPr="00DC007A">
        <w:rPr>
          <w:rFonts w:eastAsia="Arial"/>
          <w:sz w:val="22"/>
        </w:rPr>
        <w:t xml:space="preserve"> овог уговора у свему према условима из конкурсне документације и прихваћене понуде, а у</w:t>
      </w:r>
      <w:r>
        <w:rPr>
          <w:rFonts w:eastAsia="Arial"/>
          <w:sz w:val="22"/>
          <w:lang w:val="sr-Cyrl-CS"/>
        </w:rPr>
        <w:t xml:space="preserve"> </w:t>
      </w:r>
      <w:r w:rsidRPr="00DC007A">
        <w:rPr>
          <w:rFonts w:eastAsia="Arial"/>
          <w:sz w:val="22"/>
        </w:rPr>
        <w:t xml:space="preserve">сарадњи са наручиоцем.  </w:t>
      </w:r>
    </w:p>
    <w:p w:rsidR="00240439" w:rsidRPr="005011E5" w:rsidRDefault="000419C6" w:rsidP="005011E5">
      <w:pPr>
        <w:spacing w:after="171" w:line="303" w:lineRule="auto"/>
        <w:ind w:left="-15" w:right="0"/>
        <w:jc w:val="left"/>
        <w:rPr>
          <w:rFonts w:ascii="Agency FB" w:eastAsia="Arial" w:hAnsi="Agency FB"/>
          <w:sz w:val="22"/>
        </w:rPr>
      </w:pPr>
      <w:r w:rsidRPr="005011E5">
        <w:rPr>
          <w:rFonts w:eastAsia="Arial"/>
          <w:sz w:val="22"/>
        </w:rPr>
        <w:t>Продавац</w:t>
      </w:r>
      <w:r w:rsidRPr="005011E5">
        <w:rPr>
          <w:rFonts w:ascii="Agency FB" w:eastAsia="Arial" w:hAnsi="Agency FB"/>
          <w:sz w:val="22"/>
        </w:rPr>
        <w:t xml:space="preserve"> </w:t>
      </w:r>
      <w:r w:rsidRPr="005011E5">
        <w:rPr>
          <w:rFonts w:eastAsia="Arial"/>
          <w:sz w:val="22"/>
        </w:rPr>
        <w:t>се</w:t>
      </w:r>
      <w:r w:rsidRPr="005011E5">
        <w:rPr>
          <w:rFonts w:ascii="Agency FB" w:eastAsia="Arial" w:hAnsi="Agency FB"/>
          <w:sz w:val="22"/>
        </w:rPr>
        <w:t xml:space="preserve"> </w:t>
      </w:r>
      <w:r w:rsidRPr="005011E5">
        <w:rPr>
          <w:rFonts w:eastAsia="Arial"/>
          <w:sz w:val="22"/>
        </w:rPr>
        <w:t>обавезује</w:t>
      </w:r>
      <w:r w:rsidRPr="005011E5">
        <w:rPr>
          <w:rFonts w:ascii="Agency FB" w:eastAsia="Arial" w:hAnsi="Agency FB"/>
          <w:sz w:val="22"/>
        </w:rPr>
        <w:t xml:space="preserve"> </w:t>
      </w:r>
      <w:r w:rsidRPr="005011E5">
        <w:rPr>
          <w:rFonts w:eastAsia="Arial"/>
          <w:sz w:val="22"/>
        </w:rPr>
        <w:t>да</w:t>
      </w:r>
      <w:r w:rsidRPr="005011E5">
        <w:rPr>
          <w:rFonts w:ascii="Agency FB" w:eastAsia="Arial" w:hAnsi="Agency FB"/>
          <w:sz w:val="22"/>
        </w:rPr>
        <w:t xml:space="preserve"> </w:t>
      </w:r>
      <w:r w:rsidRPr="005011E5">
        <w:rPr>
          <w:rFonts w:eastAsia="Arial"/>
          <w:sz w:val="22"/>
        </w:rPr>
        <w:t>добра</w:t>
      </w:r>
      <w:r w:rsidRPr="005011E5">
        <w:rPr>
          <w:rFonts w:ascii="Agency FB" w:eastAsia="Arial" w:hAnsi="Agency FB"/>
          <w:sz w:val="22"/>
        </w:rPr>
        <w:t xml:space="preserve"> </w:t>
      </w:r>
      <w:r w:rsidRPr="005011E5">
        <w:rPr>
          <w:rFonts w:eastAsia="Arial"/>
          <w:sz w:val="22"/>
        </w:rPr>
        <w:t>која</w:t>
      </w:r>
      <w:r w:rsidRPr="005011E5">
        <w:rPr>
          <w:rFonts w:ascii="Agency FB" w:eastAsia="Arial" w:hAnsi="Agency FB"/>
          <w:sz w:val="22"/>
        </w:rPr>
        <w:t xml:space="preserve"> </w:t>
      </w:r>
      <w:r w:rsidRPr="005011E5">
        <w:rPr>
          <w:rFonts w:eastAsia="Arial"/>
          <w:sz w:val="22"/>
        </w:rPr>
        <w:t>су</w:t>
      </w:r>
      <w:r w:rsidRPr="005011E5">
        <w:rPr>
          <w:rFonts w:ascii="Agency FB" w:eastAsia="Arial" w:hAnsi="Agency FB"/>
          <w:sz w:val="22"/>
        </w:rPr>
        <w:t xml:space="preserve"> </w:t>
      </w:r>
      <w:r w:rsidRPr="005011E5">
        <w:rPr>
          <w:rFonts w:eastAsia="Arial"/>
          <w:sz w:val="22"/>
        </w:rPr>
        <w:t>предмет</w:t>
      </w:r>
      <w:r w:rsidRPr="005011E5">
        <w:rPr>
          <w:rFonts w:ascii="Agency FB" w:eastAsia="Arial" w:hAnsi="Agency FB"/>
          <w:sz w:val="22"/>
        </w:rPr>
        <w:t xml:space="preserve"> </w:t>
      </w:r>
      <w:r w:rsidRPr="005011E5">
        <w:rPr>
          <w:rFonts w:eastAsia="Arial"/>
          <w:sz w:val="22"/>
        </w:rPr>
        <w:t>овог</w:t>
      </w:r>
      <w:r w:rsidRPr="005011E5">
        <w:rPr>
          <w:rFonts w:ascii="Agency FB" w:eastAsia="Arial" w:hAnsi="Agency FB"/>
          <w:sz w:val="22"/>
        </w:rPr>
        <w:t xml:space="preserve"> </w:t>
      </w:r>
      <w:r w:rsidR="006F043E" w:rsidRPr="005011E5">
        <w:rPr>
          <w:rFonts w:eastAsia="Arial"/>
          <w:sz w:val="22"/>
        </w:rPr>
        <w:t>уговора</w:t>
      </w:r>
      <w:r w:rsidR="006F043E" w:rsidRPr="005011E5">
        <w:rPr>
          <w:rFonts w:ascii="Agency FB" w:eastAsia="Arial" w:hAnsi="Agency FB"/>
          <w:sz w:val="22"/>
        </w:rPr>
        <w:t xml:space="preserve"> </w:t>
      </w:r>
      <w:r w:rsidR="006F043E" w:rsidRPr="005011E5">
        <w:rPr>
          <w:rFonts w:eastAsia="Arial"/>
          <w:sz w:val="22"/>
        </w:rPr>
        <w:t>испоручује</w:t>
      </w:r>
      <w:r w:rsidR="006F043E" w:rsidRPr="005011E5">
        <w:rPr>
          <w:rFonts w:ascii="Agency FB" w:eastAsia="Arial" w:hAnsi="Agency FB"/>
          <w:sz w:val="22"/>
        </w:rPr>
        <w:t xml:space="preserve"> </w:t>
      </w:r>
      <w:r w:rsidR="006F043E" w:rsidRPr="005011E5">
        <w:rPr>
          <w:rFonts w:eastAsia="Arial"/>
          <w:sz w:val="22"/>
        </w:rPr>
        <w:t>наручиоцу</w:t>
      </w:r>
      <w:r w:rsidR="006F043E" w:rsidRPr="005011E5">
        <w:rPr>
          <w:rFonts w:ascii="Agency FB" w:eastAsia="Arial" w:hAnsi="Agency FB"/>
          <w:sz w:val="22"/>
        </w:rPr>
        <w:t xml:space="preserve"> </w:t>
      </w:r>
      <w:r w:rsidRPr="005011E5">
        <w:rPr>
          <w:rFonts w:eastAsia="Arial"/>
          <w:sz w:val="22"/>
        </w:rPr>
        <w:t>уз</w:t>
      </w:r>
      <w:r w:rsidRPr="005011E5">
        <w:rPr>
          <w:rFonts w:ascii="Agency FB" w:eastAsia="Arial" w:hAnsi="Agency FB"/>
          <w:sz w:val="22"/>
        </w:rPr>
        <w:t xml:space="preserve"> </w:t>
      </w:r>
      <w:r w:rsidRPr="005011E5">
        <w:rPr>
          <w:rFonts w:eastAsia="Arial"/>
          <w:sz w:val="22"/>
        </w:rPr>
        <w:t>с</w:t>
      </w:r>
      <w:r w:rsidR="005011E5" w:rsidRPr="005011E5">
        <w:rPr>
          <w:rFonts w:eastAsia="Arial"/>
          <w:sz w:val="22"/>
        </w:rPr>
        <w:t>пецификацију</w:t>
      </w:r>
      <w:r w:rsidR="005011E5" w:rsidRPr="005011E5">
        <w:rPr>
          <w:rFonts w:ascii="Agency FB" w:eastAsia="Arial" w:hAnsi="Agency FB"/>
          <w:sz w:val="22"/>
        </w:rPr>
        <w:t xml:space="preserve"> </w:t>
      </w:r>
      <w:r w:rsidR="005011E5" w:rsidRPr="005011E5">
        <w:rPr>
          <w:rFonts w:eastAsia="Arial"/>
          <w:sz w:val="22"/>
        </w:rPr>
        <w:t>набавке</w:t>
      </w:r>
      <w:r w:rsidR="005011E5" w:rsidRPr="005011E5">
        <w:rPr>
          <w:rFonts w:ascii="Agency FB" w:eastAsia="Arial" w:hAnsi="Agency FB"/>
          <w:sz w:val="22"/>
        </w:rPr>
        <w:t xml:space="preserve"> </w:t>
      </w:r>
      <w:r w:rsidR="005011E5" w:rsidRPr="005011E5">
        <w:rPr>
          <w:rFonts w:eastAsia="Arial"/>
          <w:sz w:val="22"/>
        </w:rPr>
        <w:t>наручиоца</w:t>
      </w:r>
      <w:r w:rsidR="005011E5" w:rsidRPr="005011E5">
        <w:rPr>
          <w:rFonts w:ascii="Agency FB" w:eastAsia="Arial" w:hAnsi="Agency FB"/>
          <w:sz w:val="22"/>
        </w:rPr>
        <w:t>,</w:t>
      </w:r>
      <w:r w:rsidRPr="005011E5">
        <w:rPr>
          <w:rFonts w:ascii="Agency FB" w:eastAsia="Arial" w:hAnsi="Agency FB"/>
          <w:sz w:val="22"/>
        </w:rPr>
        <w:t xml:space="preserve"> </w:t>
      </w:r>
      <w:r w:rsidRPr="005011E5">
        <w:rPr>
          <w:rFonts w:eastAsia="Arial"/>
          <w:sz w:val="22"/>
        </w:rPr>
        <w:t>која</w:t>
      </w:r>
      <w:r w:rsidRPr="005011E5">
        <w:rPr>
          <w:rFonts w:ascii="Agency FB" w:eastAsia="Arial" w:hAnsi="Agency FB"/>
          <w:sz w:val="22"/>
        </w:rPr>
        <w:t xml:space="preserve"> </w:t>
      </w:r>
      <w:r w:rsidRPr="005011E5">
        <w:rPr>
          <w:rFonts w:eastAsia="Arial"/>
          <w:sz w:val="22"/>
        </w:rPr>
        <w:t>је</w:t>
      </w:r>
      <w:r w:rsidRPr="005011E5">
        <w:rPr>
          <w:rFonts w:ascii="Agency FB" w:eastAsia="Arial" w:hAnsi="Agency FB"/>
          <w:sz w:val="22"/>
        </w:rPr>
        <w:t xml:space="preserve"> </w:t>
      </w:r>
      <w:r w:rsidRPr="005011E5">
        <w:rPr>
          <w:rFonts w:eastAsia="Arial"/>
          <w:sz w:val="22"/>
        </w:rPr>
        <w:t>оверена</w:t>
      </w:r>
      <w:r w:rsidRPr="005011E5">
        <w:rPr>
          <w:rFonts w:ascii="Agency FB" w:eastAsia="Arial" w:hAnsi="Agency FB"/>
          <w:sz w:val="22"/>
        </w:rPr>
        <w:t xml:space="preserve"> </w:t>
      </w:r>
      <w:r w:rsidRPr="005011E5">
        <w:rPr>
          <w:rFonts w:eastAsia="Arial"/>
          <w:sz w:val="22"/>
        </w:rPr>
        <w:t>и</w:t>
      </w:r>
      <w:r w:rsidRPr="005011E5">
        <w:rPr>
          <w:rFonts w:ascii="Agency FB" w:eastAsia="Arial" w:hAnsi="Agency FB"/>
          <w:sz w:val="22"/>
        </w:rPr>
        <w:t xml:space="preserve"> </w:t>
      </w:r>
      <w:r w:rsidRPr="005011E5">
        <w:rPr>
          <w:rFonts w:eastAsia="Arial"/>
          <w:sz w:val="22"/>
        </w:rPr>
        <w:t>потписана</w:t>
      </w:r>
      <w:r w:rsidRPr="005011E5">
        <w:rPr>
          <w:rFonts w:ascii="Agency FB" w:eastAsia="Arial" w:hAnsi="Agency FB"/>
          <w:sz w:val="22"/>
        </w:rPr>
        <w:t xml:space="preserve"> </w:t>
      </w:r>
      <w:r w:rsidRPr="005011E5">
        <w:rPr>
          <w:rFonts w:eastAsia="Arial"/>
          <w:sz w:val="22"/>
        </w:rPr>
        <w:t>од</w:t>
      </w:r>
      <w:r w:rsidRPr="005011E5">
        <w:rPr>
          <w:rFonts w:ascii="Agency FB" w:eastAsia="Arial" w:hAnsi="Agency FB"/>
          <w:sz w:val="22"/>
        </w:rPr>
        <w:t xml:space="preserve"> </w:t>
      </w:r>
      <w:r w:rsidRPr="005011E5">
        <w:rPr>
          <w:rFonts w:eastAsia="Arial"/>
          <w:sz w:val="22"/>
        </w:rPr>
        <w:t>стране</w:t>
      </w:r>
      <w:r w:rsidRPr="005011E5">
        <w:rPr>
          <w:rFonts w:ascii="Agency FB" w:eastAsia="Arial" w:hAnsi="Agency FB"/>
          <w:sz w:val="22"/>
        </w:rPr>
        <w:t xml:space="preserve"> </w:t>
      </w:r>
      <w:r w:rsidRPr="005011E5">
        <w:rPr>
          <w:rFonts w:eastAsia="Arial"/>
          <w:sz w:val="22"/>
        </w:rPr>
        <w:t>одговорно</w:t>
      </w:r>
      <w:r w:rsidR="005011E5" w:rsidRPr="005011E5">
        <w:rPr>
          <w:rFonts w:eastAsia="Arial"/>
          <w:sz w:val="22"/>
        </w:rPr>
        <w:t>г</w:t>
      </w:r>
      <w:r w:rsidR="005011E5" w:rsidRPr="005011E5">
        <w:rPr>
          <w:rFonts w:ascii="Agency FB" w:eastAsia="Arial" w:hAnsi="Agency FB"/>
          <w:sz w:val="22"/>
        </w:rPr>
        <w:t xml:space="preserve"> </w:t>
      </w:r>
      <w:r w:rsidR="005011E5">
        <w:rPr>
          <w:rFonts w:asciiTheme="minorHAnsi" w:eastAsia="Arial" w:hAnsiTheme="minorHAnsi"/>
          <w:sz w:val="22"/>
        </w:rPr>
        <w:t xml:space="preserve"> </w:t>
      </w:r>
      <w:r w:rsidR="005011E5" w:rsidRPr="005011E5">
        <w:rPr>
          <w:rFonts w:eastAsia="Arial"/>
          <w:sz w:val="22"/>
        </w:rPr>
        <w:t>или</w:t>
      </w:r>
      <w:r w:rsidR="005011E5" w:rsidRPr="005011E5">
        <w:rPr>
          <w:rFonts w:ascii="Agency FB" w:eastAsia="Arial" w:hAnsi="Agency FB"/>
          <w:sz w:val="22"/>
        </w:rPr>
        <w:t xml:space="preserve"> </w:t>
      </w:r>
      <w:r w:rsidR="005011E5" w:rsidRPr="005011E5">
        <w:rPr>
          <w:rFonts w:eastAsia="Arial"/>
          <w:sz w:val="22"/>
        </w:rPr>
        <w:t>овлашћеног</w:t>
      </w:r>
      <w:r w:rsidR="005011E5" w:rsidRPr="005011E5">
        <w:rPr>
          <w:rFonts w:ascii="Agency FB" w:eastAsia="Arial" w:hAnsi="Agency FB"/>
          <w:sz w:val="22"/>
        </w:rPr>
        <w:t xml:space="preserve"> </w:t>
      </w:r>
      <w:r w:rsidR="005011E5" w:rsidRPr="005011E5">
        <w:rPr>
          <w:rFonts w:eastAsia="Arial"/>
          <w:sz w:val="22"/>
        </w:rPr>
        <w:t>лица</w:t>
      </w:r>
      <w:r w:rsidR="005011E5" w:rsidRPr="005011E5">
        <w:rPr>
          <w:rFonts w:ascii="Agency FB" w:eastAsia="Arial" w:hAnsi="Agency FB"/>
          <w:sz w:val="22"/>
        </w:rPr>
        <w:t xml:space="preserve"> </w:t>
      </w:r>
      <w:r w:rsidR="005011E5" w:rsidRPr="005011E5">
        <w:rPr>
          <w:rFonts w:eastAsia="Arial"/>
          <w:sz w:val="22"/>
        </w:rPr>
        <w:t>наручиоца</w:t>
      </w:r>
      <w:r w:rsidR="005011E5" w:rsidRPr="005011E5">
        <w:rPr>
          <w:rFonts w:ascii="Agency FB" w:eastAsia="Arial" w:hAnsi="Agency FB"/>
          <w:sz w:val="22"/>
        </w:rPr>
        <w:t xml:space="preserve">, </w:t>
      </w:r>
      <w:r w:rsidR="005011E5" w:rsidRPr="005011E5">
        <w:rPr>
          <w:rFonts w:eastAsia="Arial"/>
          <w:sz w:val="22"/>
        </w:rPr>
        <w:t>као</w:t>
      </w:r>
      <w:r w:rsidR="005011E5" w:rsidRPr="005011E5">
        <w:rPr>
          <w:rFonts w:ascii="Agency FB" w:eastAsia="Arial" w:hAnsi="Agency FB"/>
          <w:sz w:val="22"/>
        </w:rPr>
        <w:t xml:space="preserve"> </w:t>
      </w:r>
      <w:r w:rsidR="005011E5" w:rsidRPr="005011E5">
        <w:rPr>
          <w:rFonts w:eastAsia="Arial"/>
          <w:sz w:val="22"/>
        </w:rPr>
        <w:t>и</w:t>
      </w:r>
      <w:r w:rsidR="005011E5" w:rsidRPr="005011E5">
        <w:rPr>
          <w:rFonts w:ascii="Agency FB" w:eastAsia="Arial" w:hAnsi="Agency FB"/>
          <w:sz w:val="22"/>
        </w:rPr>
        <w:t xml:space="preserve"> </w:t>
      </w:r>
      <w:r w:rsidR="005011E5" w:rsidRPr="005011E5">
        <w:rPr>
          <w:rFonts w:eastAsia="Arial"/>
          <w:sz w:val="22"/>
        </w:rPr>
        <w:t>на</w:t>
      </w:r>
      <w:r w:rsidR="005011E5" w:rsidRPr="005011E5">
        <w:rPr>
          <w:rFonts w:ascii="Agency FB" w:eastAsia="Arial" w:hAnsi="Agency FB"/>
          <w:sz w:val="22"/>
        </w:rPr>
        <w:t xml:space="preserve"> </w:t>
      </w:r>
      <w:r w:rsidR="005011E5" w:rsidRPr="005011E5">
        <w:rPr>
          <w:rFonts w:eastAsia="Arial"/>
          <w:sz w:val="22"/>
        </w:rPr>
        <w:t>основу</w:t>
      </w:r>
      <w:r w:rsidR="005011E5" w:rsidRPr="005011E5">
        <w:rPr>
          <w:rFonts w:ascii="Agency FB" w:eastAsia="Arial" w:hAnsi="Agency FB"/>
          <w:sz w:val="22"/>
        </w:rPr>
        <w:t xml:space="preserve"> </w:t>
      </w:r>
      <w:r w:rsidR="005011E5" w:rsidRPr="005011E5">
        <w:rPr>
          <w:rFonts w:eastAsia="Arial"/>
          <w:sz w:val="22"/>
        </w:rPr>
        <w:t>евиденционих</w:t>
      </w:r>
      <w:r w:rsidR="005011E5" w:rsidRPr="005011E5">
        <w:rPr>
          <w:rFonts w:ascii="Agency FB" w:eastAsia="Arial" w:hAnsi="Agency FB"/>
          <w:sz w:val="22"/>
        </w:rPr>
        <w:t xml:space="preserve"> </w:t>
      </w:r>
      <w:r w:rsidR="005011E5" w:rsidRPr="005011E5">
        <w:rPr>
          <w:rFonts w:eastAsia="Arial"/>
          <w:sz w:val="22"/>
        </w:rPr>
        <w:t>магнетних</w:t>
      </w:r>
      <w:r w:rsidR="005011E5" w:rsidRPr="005011E5">
        <w:rPr>
          <w:rFonts w:ascii="Agency FB" w:eastAsia="Arial" w:hAnsi="Agency FB"/>
          <w:sz w:val="22"/>
        </w:rPr>
        <w:t xml:space="preserve"> </w:t>
      </w:r>
      <w:r w:rsidR="005011E5" w:rsidRPr="005011E5">
        <w:rPr>
          <w:rFonts w:eastAsia="Arial"/>
          <w:sz w:val="22"/>
        </w:rPr>
        <w:t>картица</w:t>
      </w:r>
      <w:r w:rsidR="005011E5" w:rsidRPr="005011E5">
        <w:rPr>
          <w:rFonts w:ascii="Agency FB" w:eastAsia="Arial" w:hAnsi="Agency FB"/>
          <w:sz w:val="22"/>
        </w:rPr>
        <w:t xml:space="preserve"> </w:t>
      </w:r>
      <w:r w:rsidR="005011E5" w:rsidRPr="005011E5">
        <w:rPr>
          <w:rFonts w:eastAsia="Arial"/>
          <w:sz w:val="22"/>
        </w:rPr>
        <w:t>прилагођених</w:t>
      </w:r>
      <w:r w:rsidR="005011E5" w:rsidRPr="005011E5">
        <w:rPr>
          <w:rFonts w:ascii="Agency FB" w:eastAsia="Arial" w:hAnsi="Agency FB"/>
          <w:sz w:val="22"/>
        </w:rPr>
        <w:t xml:space="preserve"> </w:t>
      </w:r>
      <w:r w:rsidR="005011E5" w:rsidRPr="005011E5">
        <w:rPr>
          <w:rFonts w:eastAsia="Arial"/>
          <w:sz w:val="22"/>
        </w:rPr>
        <w:t>потребама</w:t>
      </w:r>
      <w:r w:rsidR="005011E5" w:rsidRPr="005011E5">
        <w:rPr>
          <w:rFonts w:ascii="Agency FB" w:eastAsia="Arial" w:hAnsi="Agency FB"/>
          <w:sz w:val="22"/>
        </w:rPr>
        <w:t xml:space="preserve"> </w:t>
      </w:r>
      <w:r w:rsidR="005011E5" w:rsidRPr="005011E5">
        <w:rPr>
          <w:rFonts w:eastAsia="Arial"/>
          <w:sz w:val="22"/>
        </w:rPr>
        <w:t>и</w:t>
      </w:r>
      <w:r w:rsidR="005011E5" w:rsidRPr="005011E5">
        <w:rPr>
          <w:rFonts w:ascii="Agency FB" w:eastAsia="Arial" w:hAnsi="Agency FB"/>
          <w:sz w:val="22"/>
        </w:rPr>
        <w:t xml:space="preserve"> </w:t>
      </w:r>
      <w:r w:rsidR="005011E5" w:rsidRPr="005011E5">
        <w:rPr>
          <w:rFonts w:eastAsia="Arial"/>
          <w:sz w:val="22"/>
        </w:rPr>
        <w:t>возном</w:t>
      </w:r>
      <w:r w:rsidR="005011E5" w:rsidRPr="005011E5">
        <w:rPr>
          <w:rFonts w:ascii="Agency FB" w:eastAsia="Arial" w:hAnsi="Agency FB"/>
          <w:sz w:val="22"/>
        </w:rPr>
        <w:t xml:space="preserve"> </w:t>
      </w:r>
      <w:r w:rsidR="005011E5" w:rsidRPr="005011E5">
        <w:rPr>
          <w:rFonts w:eastAsia="Arial"/>
          <w:sz w:val="22"/>
        </w:rPr>
        <w:t>парку</w:t>
      </w:r>
      <w:r w:rsidR="005011E5" w:rsidRPr="005011E5">
        <w:rPr>
          <w:rFonts w:ascii="Agency FB" w:eastAsia="Arial" w:hAnsi="Agency FB"/>
          <w:sz w:val="22"/>
        </w:rPr>
        <w:t xml:space="preserve"> </w:t>
      </w:r>
      <w:r w:rsidR="005011E5" w:rsidRPr="005011E5">
        <w:rPr>
          <w:rFonts w:eastAsia="Arial"/>
          <w:sz w:val="22"/>
        </w:rPr>
        <w:t>Наручиоца</w:t>
      </w:r>
      <w:r w:rsidR="005011E5" w:rsidRPr="005011E5">
        <w:rPr>
          <w:rFonts w:ascii="Agency FB" w:eastAsia="Arial" w:hAnsi="Agency FB"/>
          <w:sz w:val="22"/>
        </w:rPr>
        <w:t>.</w:t>
      </w:r>
      <w:r w:rsidR="005011E5">
        <w:rPr>
          <w:rFonts w:asciiTheme="minorHAnsi" w:eastAsia="Arial" w:hAnsiTheme="minorHAnsi"/>
          <w:sz w:val="22"/>
        </w:rPr>
        <w:t xml:space="preserve"> </w:t>
      </w:r>
      <w:r w:rsidRPr="005011E5">
        <w:rPr>
          <w:rFonts w:ascii="Agency FB" w:eastAsia="Arial" w:hAnsi="Agency FB"/>
          <w:sz w:val="22"/>
        </w:rPr>
        <w:t xml:space="preserve"> </w:t>
      </w:r>
      <w:r w:rsidRPr="005011E5">
        <w:rPr>
          <w:rFonts w:eastAsia="Arial"/>
          <w:sz w:val="22"/>
        </w:rPr>
        <w:t>Имена</w:t>
      </w:r>
      <w:r w:rsidRPr="005011E5">
        <w:rPr>
          <w:rFonts w:ascii="Agency FB" w:eastAsia="Arial" w:hAnsi="Agency FB"/>
          <w:sz w:val="22"/>
        </w:rPr>
        <w:t xml:space="preserve"> </w:t>
      </w:r>
      <w:r w:rsidR="005011E5">
        <w:rPr>
          <w:rFonts w:asciiTheme="minorHAnsi" w:eastAsia="Arial" w:hAnsiTheme="minorHAnsi"/>
          <w:sz w:val="22"/>
        </w:rPr>
        <w:t xml:space="preserve"> </w:t>
      </w:r>
      <w:r w:rsidRPr="005011E5">
        <w:rPr>
          <w:rFonts w:eastAsia="Arial"/>
          <w:sz w:val="22"/>
        </w:rPr>
        <w:t>лица</w:t>
      </w:r>
      <w:r w:rsidRPr="005011E5">
        <w:rPr>
          <w:rFonts w:ascii="Agency FB" w:eastAsia="Arial" w:hAnsi="Agency FB"/>
          <w:sz w:val="22"/>
        </w:rPr>
        <w:t xml:space="preserve"> </w:t>
      </w:r>
      <w:r w:rsidRPr="005011E5">
        <w:rPr>
          <w:rFonts w:eastAsia="Arial"/>
          <w:sz w:val="22"/>
        </w:rPr>
        <w:t>које</w:t>
      </w:r>
      <w:r w:rsidRPr="005011E5">
        <w:rPr>
          <w:rFonts w:ascii="Agency FB" w:eastAsia="Arial" w:hAnsi="Agency FB"/>
          <w:sz w:val="22"/>
        </w:rPr>
        <w:t xml:space="preserve"> </w:t>
      </w:r>
      <w:r w:rsidRPr="005011E5">
        <w:rPr>
          <w:rFonts w:eastAsia="Arial"/>
          <w:sz w:val="22"/>
        </w:rPr>
        <w:t>су</w:t>
      </w:r>
      <w:r w:rsidRPr="005011E5">
        <w:rPr>
          <w:rFonts w:ascii="Agency FB" w:eastAsia="Arial" w:hAnsi="Agency FB"/>
          <w:sz w:val="22"/>
        </w:rPr>
        <w:t xml:space="preserve"> </w:t>
      </w:r>
      <w:r w:rsidRPr="005011E5">
        <w:rPr>
          <w:rFonts w:eastAsia="Arial"/>
          <w:sz w:val="22"/>
        </w:rPr>
        <w:t>овлашћена</w:t>
      </w:r>
      <w:r w:rsidRPr="005011E5">
        <w:rPr>
          <w:rFonts w:ascii="Agency FB" w:eastAsia="Arial" w:hAnsi="Agency FB"/>
          <w:sz w:val="22"/>
        </w:rPr>
        <w:t xml:space="preserve"> </w:t>
      </w:r>
      <w:r w:rsidRPr="005011E5">
        <w:rPr>
          <w:rFonts w:eastAsia="Arial"/>
          <w:sz w:val="22"/>
        </w:rPr>
        <w:t>за</w:t>
      </w:r>
      <w:r w:rsidRPr="005011E5">
        <w:rPr>
          <w:rFonts w:ascii="Agency FB" w:eastAsia="Arial" w:hAnsi="Agency FB"/>
          <w:sz w:val="22"/>
        </w:rPr>
        <w:t xml:space="preserve"> </w:t>
      </w:r>
      <w:r w:rsidRPr="005011E5">
        <w:rPr>
          <w:rFonts w:eastAsia="Arial"/>
          <w:sz w:val="22"/>
        </w:rPr>
        <w:t>потписивање</w:t>
      </w:r>
      <w:r w:rsidRPr="005011E5">
        <w:rPr>
          <w:rFonts w:ascii="Agency FB" w:eastAsia="Arial" w:hAnsi="Agency FB"/>
          <w:sz w:val="22"/>
        </w:rPr>
        <w:t xml:space="preserve"> </w:t>
      </w:r>
      <w:r w:rsidRPr="005011E5">
        <w:rPr>
          <w:rFonts w:eastAsia="Arial"/>
          <w:sz w:val="22"/>
        </w:rPr>
        <w:t>спецификације</w:t>
      </w:r>
      <w:r w:rsidRPr="005011E5">
        <w:rPr>
          <w:rFonts w:ascii="Agency FB" w:eastAsia="Arial" w:hAnsi="Agency FB"/>
          <w:sz w:val="22"/>
        </w:rPr>
        <w:t xml:space="preserve"> </w:t>
      </w:r>
      <w:r w:rsidRPr="005011E5">
        <w:rPr>
          <w:rFonts w:eastAsia="Arial"/>
          <w:sz w:val="22"/>
        </w:rPr>
        <w:t>набавке</w:t>
      </w:r>
      <w:r w:rsidR="005011E5">
        <w:rPr>
          <w:rFonts w:eastAsia="Arial"/>
          <w:sz w:val="22"/>
        </w:rPr>
        <w:t xml:space="preserve"> </w:t>
      </w:r>
      <w:r w:rsidR="005011E5" w:rsidRPr="005011E5">
        <w:rPr>
          <w:rFonts w:ascii="Agency FB" w:eastAsia="Arial" w:hAnsi="Agency FB"/>
          <w:sz w:val="22"/>
        </w:rPr>
        <w:t xml:space="preserve"> </w:t>
      </w:r>
      <w:r w:rsidRPr="005011E5">
        <w:rPr>
          <w:rFonts w:ascii="Agency FB" w:eastAsia="Arial" w:hAnsi="Agency FB"/>
          <w:sz w:val="22"/>
        </w:rPr>
        <w:t xml:space="preserve"> </w:t>
      </w:r>
      <w:r w:rsidRPr="005011E5">
        <w:rPr>
          <w:rFonts w:eastAsia="Arial"/>
          <w:sz w:val="22"/>
        </w:rPr>
        <w:t>биће</w:t>
      </w:r>
      <w:r w:rsidRPr="005011E5">
        <w:rPr>
          <w:rFonts w:ascii="Agency FB" w:eastAsia="Arial" w:hAnsi="Agency FB"/>
          <w:sz w:val="22"/>
        </w:rPr>
        <w:t xml:space="preserve"> </w:t>
      </w:r>
      <w:r w:rsidRPr="005011E5">
        <w:rPr>
          <w:rFonts w:eastAsia="Arial"/>
          <w:sz w:val="22"/>
        </w:rPr>
        <w:t>достављена</w:t>
      </w:r>
      <w:r w:rsidRPr="005011E5">
        <w:rPr>
          <w:rFonts w:ascii="Agency FB" w:eastAsia="Arial" w:hAnsi="Agency FB"/>
          <w:sz w:val="22"/>
        </w:rPr>
        <w:t xml:space="preserve"> </w:t>
      </w:r>
      <w:r w:rsidRPr="005011E5">
        <w:rPr>
          <w:rFonts w:eastAsia="Arial"/>
          <w:sz w:val="22"/>
        </w:rPr>
        <w:t>продавцу</w:t>
      </w:r>
      <w:r w:rsidRPr="005011E5">
        <w:rPr>
          <w:rFonts w:ascii="Agency FB" w:eastAsia="Arial" w:hAnsi="Agency FB"/>
          <w:sz w:val="22"/>
        </w:rPr>
        <w:t xml:space="preserve"> </w:t>
      </w:r>
      <w:r w:rsidRPr="005011E5">
        <w:rPr>
          <w:rFonts w:eastAsia="Arial"/>
          <w:sz w:val="22"/>
        </w:rPr>
        <w:t>приликом</w:t>
      </w:r>
      <w:r w:rsidRPr="005011E5">
        <w:rPr>
          <w:rFonts w:ascii="Agency FB" w:eastAsia="Arial" w:hAnsi="Agency FB"/>
          <w:sz w:val="22"/>
        </w:rPr>
        <w:t xml:space="preserve"> </w:t>
      </w:r>
      <w:r w:rsidRPr="005011E5">
        <w:rPr>
          <w:rFonts w:eastAsia="Arial"/>
          <w:sz w:val="22"/>
        </w:rPr>
        <w:t>потписивања</w:t>
      </w:r>
      <w:r w:rsidRPr="005011E5">
        <w:rPr>
          <w:rFonts w:ascii="Agency FB" w:eastAsia="Arial" w:hAnsi="Agency FB"/>
          <w:sz w:val="22"/>
        </w:rPr>
        <w:t xml:space="preserve"> </w:t>
      </w:r>
      <w:r w:rsidRPr="005011E5">
        <w:rPr>
          <w:rFonts w:eastAsia="Arial"/>
          <w:sz w:val="22"/>
        </w:rPr>
        <w:t>уговора</w:t>
      </w:r>
      <w:r w:rsidRPr="005011E5">
        <w:rPr>
          <w:rFonts w:ascii="Agency FB" w:eastAsia="Arial" w:hAnsi="Agency FB"/>
          <w:sz w:val="22"/>
        </w:rPr>
        <w:t>.</w:t>
      </w:r>
    </w:p>
    <w:p w:rsidR="00240439" w:rsidRPr="00DC007A" w:rsidRDefault="000419C6" w:rsidP="00FA5A10">
      <w:pPr>
        <w:spacing w:after="171" w:line="240" w:lineRule="auto"/>
        <w:ind w:left="-15" w:right="0"/>
      </w:pPr>
      <w:r w:rsidRPr="00DC007A">
        <w:rPr>
          <w:rFonts w:eastAsia="Arial"/>
          <w:sz w:val="22"/>
        </w:rPr>
        <w:t xml:space="preserve"> </w:t>
      </w:r>
      <w:r w:rsidR="00240439" w:rsidRPr="00DC007A">
        <w:rPr>
          <w:rFonts w:eastAsia="Arial"/>
          <w:sz w:val="22"/>
        </w:rPr>
        <w:t xml:space="preserve">Продавац се обавезује да копију спецификације набавке из претходног става достави уз своју фактуру. </w:t>
      </w:r>
    </w:p>
    <w:p w:rsidR="00240439" w:rsidRPr="00DC007A" w:rsidRDefault="00240439" w:rsidP="00FA5A10">
      <w:pPr>
        <w:spacing w:after="171" w:line="240" w:lineRule="auto"/>
        <w:ind w:left="-15" w:right="0"/>
      </w:pPr>
      <w:r w:rsidRPr="00DC007A">
        <w:rPr>
          <w:rFonts w:eastAsia="Arial"/>
          <w:sz w:val="22"/>
        </w:rPr>
        <w:t>Уколико продавац не достави спецификацију набавке из става 2</w:t>
      </w:r>
      <w:r>
        <w:rPr>
          <w:rFonts w:eastAsia="Arial"/>
          <w:sz w:val="22"/>
          <w:lang w:val="sr-Cyrl-CS"/>
        </w:rPr>
        <w:t>.</w:t>
      </w:r>
      <w:r w:rsidRPr="00DC007A">
        <w:rPr>
          <w:rFonts w:eastAsia="Arial"/>
          <w:sz w:val="22"/>
        </w:rPr>
        <w:t xml:space="preserve"> овог члана, фактура ће се сматрати неисправном.  </w:t>
      </w:r>
    </w:p>
    <w:p w:rsidR="000419C6" w:rsidRPr="005011E5" w:rsidRDefault="00240439" w:rsidP="005011E5">
      <w:pPr>
        <w:spacing w:after="204" w:line="240" w:lineRule="auto"/>
        <w:ind w:left="-15" w:right="0"/>
      </w:pPr>
      <w:r w:rsidRPr="005011E5">
        <w:rPr>
          <w:rFonts w:eastAsia="Arial"/>
          <w:sz w:val="22"/>
        </w:rPr>
        <w:t>Наручилац је дужан да о сваком недостатку везаном за фактуру, обавест</w:t>
      </w:r>
      <w:r w:rsidR="00377018" w:rsidRPr="005011E5">
        <w:rPr>
          <w:rFonts w:eastAsia="Arial"/>
          <w:sz w:val="22"/>
        </w:rPr>
        <w:t>и</w:t>
      </w:r>
      <w:r w:rsidRPr="005011E5">
        <w:rPr>
          <w:rFonts w:eastAsia="Arial"/>
          <w:sz w:val="22"/>
        </w:rPr>
        <w:t xml:space="preserve"> продавца у року од 3 (три) дана од дана пријема исте</w:t>
      </w:r>
      <w:r w:rsidRPr="00DC007A">
        <w:rPr>
          <w:rFonts w:eastAsia="Arial"/>
          <w:sz w:val="22"/>
        </w:rPr>
        <w:t xml:space="preserve">.   </w:t>
      </w:r>
      <w:r w:rsidR="00D51167" w:rsidRPr="00D51167">
        <w:rPr>
          <w:rFonts w:eastAsia="Arial"/>
          <w:sz w:val="22"/>
        </w:rPr>
        <w:t>.</w:t>
      </w:r>
    </w:p>
    <w:p w:rsidR="007A3AE9" w:rsidRDefault="007A3AE9" w:rsidP="00FA5A10">
      <w:pPr>
        <w:spacing w:after="171" w:line="240" w:lineRule="auto"/>
        <w:ind w:left="-15" w:right="0"/>
        <w:rPr>
          <w:rFonts w:eastAsia="Arial"/>
          <w:sz w:val="22"/>
        </w:rPr>
      </w:pPr>
      <w:r>
        <w:rPr>
          <w:rFonts w:eastAsia="Arial"/>
          <w:sz w:val="22"/>
        </w:rPr>
        <w:t>Наручилац ће одмах по потписивању Уговора доставити Испоручиоцу потребне податке за израду и издавање магнетних картица.</w:t>
      </w:r>
    </w:p>
    <w:p w:rsidR="007A3AE9" w:rsidRPr="00D51167" w:rsidRDefault="007A3AE9" w:rsidP="00FA5A10">
      <w:pPr>
        <w:spacing w:after="171" w:line="240" w:lineRule="auto"/>
        <w:ind w:left="-15" w:right="0"/>
        <w:rPr>
          <w:sz w:val="22"/>
        </w:rPr>
      </w:pPr>
      <w:r>
        <w:rPr>
          <w:rFonts w:eastAsia="Arial"/>
          <w:sz w:val="22"/>
        </w:rPr>
        <w:t>Испоручилац ће предати магнетне картице Наручиоцу у року од два дана од примљених података за њихово издавање.</w:t>
      </w:r>
    </w:p>
    <w:p w:rsidR="000419C6" w:rsidRPr="00DC007A" w:rsidRDefault="000419C6" w:rsidP="000419C6">
      <w:pPr>
        <w:spacing w:after="254" w:line="259" w:lineRule="auto"/>
        <w:ind w:left="10" w:right="8" w:hanging="10"/>
        <w:jc w:val="center"/>
      </w:pPr>
      <w:r w:rsidRPr="00DC007A">
        <w:rPr>
          <w:rFonts w:eastAsia="Arial"/>
          <w:sz w:val="22"/>
        </w:rPr>
        <w:t xml:space="preserve">Члан 6. </w:t>
      </w:r>
    </w:p>
    <w:p w:rsidR="000419C6" w:rsidRPr="00DC007A" w:rsidRDefault="000419C6" w:rsidP="00FA5A10">
      <w:pPr>
        <w:spacing w:after="120" w:line="302" w:lineRule="auto"/>
        <w:ind w:left="-17" w:right="0"/>
      </w:pPr>
      <w:r w:rsidRPr="00DC007A">
        <w:rPr>
          <w:rFonts w:eastAsia="Arial"/>
          <w:sz w:val="22"/>
        </w:rPr>
        <w:t xml:space="preserve">Продавац се обавезује да Наручиоцу у моменту закључења овог уговора достави меницу, потписану и оверену, уз достављање фотокопије картона депонованих потписа овлашћених лица, као и менично писмо са овлашћењем за попуњавање. </w:t>
      </w:r>
    </w:p>
    <w:p w:rsidR="000419C6" w:rsidRPr="00DC007A" w:rsidRDefault="000419C6" w:rsidP="00FA5A10">
      <w:pPr>
        <w:spacing w:after="120" w:line="302" w:lineRule="auto"/>
        <w:ind w:left="-17" w:right="0" w:firstLine="0"/>
      </w:pPr>
      <w:r w:rsidRPr="00DC007A">
        <w:rPr>
          <w:rFonts w:eastAsia="Arial"/>
          <w:sz w:val="22"/>
        </w:rPr>
        <w:t xml:space="preserve"> Уз меницу се доставља и копија захтева продавца за регистрацију менице у Регистру меница и овлашћења НБС-е које је оверила пословна банка пружаоца услуге, као и одштампани „Резултати претрага меница – НБС“ преузети са веб-сајта НБС-е. </w:t>
      </w:r>
    </w:p>
    <w:p w:rsidR="000419C6" w:rsidRPr="00DC007A" w:rsidRDefault="000419C6" w:rsidP="00FA5A10">
      <w:pPr>
        <w:spacing w:after="120" w:line="302" w:lineRule="auto"/>
        <w:ind w:left="-17" w:right="0"/>
      </w:pPr>
      <w:r w:rsidRPr="00DC007A">
        <w:rPr>
          <w:rFonts w:eastAsia="Arial"/>
          <w:sz w:val="22"/>
        </w:rPr>
        <w:t xml:space="preserve">Уколико продавац не изврши своје обавезе предвиђене овим уговором, Наручилац има право да активира меницу из претходног става овог члана. </w:t>
      </w:r>
    </w:p>
    <w:p w:rsidR="00D160FE" w:rsidRDefault="000419C6" w:rsidP="002D3AA6">
      <w:pPr>
        <w:spacing w:after="204" w:line="303" w:lineRule="auto"/>
        <w:ind w:left="-15" w:right="0" w:firstLine="0"/>
        <w:rPr>
          <w:rFonts w:eastAsia="Arial"/>
          <w:sz w:val="22"/>
        </w:rPr>
      </w:pPr>
      <w:r w:rsidRPr="00DC007A">
        <w:rPr>
          <w:rFonts w:eastAsia="Arial"/>
          <w:sz w:val="22"/>
        </w:rPr>
        <w:t xml:space="preserve"> Наручилац је обавезан да меницу из става 1</w:t>
      </w:r>
      <w:r>
        <w:rPr>
          <w:rFonts w:eastAsia="Arial"/>
          <w:sz w:val="22"/>
          <w:lang w:val="sr-Cyrl-CS"/>
        </w:rPr>
        <w:t>.</w:t>
      </w:r>
      <w:r w:rsidRPr="00DC007A">
        <w:rPr>
          <w:rFonts w:eastAsia="Arial"/>
          <w:sz w:val="22"/>
        </w:rPr>
        <w:t xml:space="preserve"> овог члана врати продавцу у року од 30 дана од дана истека овог уговора, уколико су испуњене све уговором предвиђене обавезе. </w:t>
      </w:r>
    </w:p>
    <w:p w:rsidR="005011E5" w:rsidRPr="005011E5" w:rsidRDefault="005011E5" w:rsidP="002D3AA6">
      <w:pPr>
        <w:spacing w:after="204" w:line="303" w:lineRule="auto"/>
        <w:ind w:left="-15" w:right="0" w:firstLine="0"/>
        <w:rPr>
          <w:rFonts w:eastAsia="Arial"/>
          <w:sz w:val="22"/>
        </w:rPr>
      </w:pPr>
    </w:p>
    <w:p w:rsidR="000419C6" w:rsidRPr="00DC007A" w:rsidRDefault="000419C6" w:rsidP="000419C6">
      <w:pPr>
        <w:spacing w:after="256" w:line="259" w:lineRule="auto"/>
        <w:ind w:left="10" w:right="8" w:hanging="10"/>
        <w:jc w:val="center"/>
      </w:pPr>
      <w:r w:rsidRPr="00DC007A">
        <w:rPr>
          <w:rFonts w:eastAsia="Arial"/>
          <w:sz w:val="22"/>
        </w:rPr>
        <w:lastRenderedPageBreak/>
        <w:t xml:space="preserve">Члан 7. </w:t>
      </w:r>
    </w:p>
    <w:p w:rsidR="00D160FE" w:rsidRDefault="000419C6" w:rsidP="00D160FE">
      <w:pPr>
        <w:spacing w:after="204" w:line="303" w:lineRule="auto"/>
        <w:ind w:left="-15" w:right="0" w:firstLine="0"/>
        <w:rPr>
          <w:rFonts w:eastAsia="Arial"/>
          <w:sz w:val="22"/>
        </w:rPr>
      </w:pPr>
      <w:r w:rsidRPr="00DC007A">
        <w:rPr>
          <w:rFonts w:eastAsia="Arial"/>
          <w:sz w:val="22"/>
        </w:rPr>
        <w:t xml:space="preserve"> Фактурисани износ Наручилац ће платити након достављене исправне фактуре Продавца,</w:t>
      </w:r>
      <w:r w:rsidR="00AA02AF">
        <w:rPr>
          <w:rFonts w:eastAsia="Arial"/>
          <w:sz w:val="22"/>
        </w:rPr>
        <w:t xml:space="preserve"> сачињене на основу извршене испоруке добара, </w:t>
      </w:r>
      <w:r w:rsidRPr="00DC007A">
        <w:rPr>
          <w:rFonts w:eastAsia="Arial"/>
          <w:sz w:val="22"/>
        </w:rPr>
        <w:t xml:space="preserve"> у року од 45 дана од дана пријема фактуре, на рачун продавца ____________________ код _______________ банке. </w:t>
      </w:r>
    </w:p>
    <w:p w:rsidR="00D160FE" w:rsidRPr="00D160FE" w:rsidRDefault="00D160FE" w:rsidP="00D160FE">
      <w:pPr>
        <w:spacing w:after="204" w:line="303" w:lineRule="auto"/>
        <w:ind w:right="0" w:firstLine="0"/>
        <w:rPr>
          <w:rFonts w:eastAsia="Arial"/>
          <w:sz w:val="22"/>
        </w:rPr>
      </w:pPr>
      <w:r w:rsidRPr="00DC007A">
        <w:t xml:space="preserve"> </w:t>
      </w:r>
      <w:r w:rsidRPr="00D160FE">
        <w:rPr>
          <w:sz w:val="22"/>
        </w:rPr>
        <w:t>Да би се фактура сматрала исправном поред основних података које садржи свака фактура, иста мора да садржи и фотокопије спецификација набавки наручиоца (оверене и п</w:t>
      </w:r>
      <w:r>
        <w:rPr>
          <w:sz w:val="22"/>
        </w:rPr>
        <w:t>о</w:t>
      </w:r>
      <w:r w:rsidRPr="00D160FE">
        <w:rPr>
          <w:sz w:val="22"/>
        </w:rPr>
        <w:t xml:space="preserve">тписане од стране одговорног или овлашћеног лица наручиоца).   </w:t>
      </w:r>
    </w:p>
    <w:p w:rsidR="00D160FE" w:rsidRPr="00D160FE" w:rsidRDefault="00D160FE" w:rsidP="00D160FE">
      <w:pPr>
        <w:spacing w:after="247"/>
        <w:ind w:left="-15" w:right="3"/>
        <w:rPr>
          <w:sz w:val="22"/>
        </w:rPr>
      </w:pPr>
      <w:r w:rsidRPr="00D160FE">
        <w:rPr>
          <w:sz w:val="22"/>
        </w:rPr>
        <w:t>Рачуни за испоручена добра испостављају се два пута месечно за периоде испоруке од 1 –ог до 15-ог и од 16-ог до краја месеца.</w:t>
      </w:r>
    </w:p>
    <w:p w:rsidR="000419C6" w:rsidRPr="00DC007A" w:rsidRDefault="000419C6" w:rsidP="000419C6">
      <w:pPr>
        <w:spacing w:after="217" w:line="259" w:lineRule="auto"/>
        <w:ind w:left="10" w:right="8" w:hanging="10"/>
        <w:jc w:val="center"/>
      </w:pPr>
      <w:r w:rsidRPr="00DC007A">
        <w:rPr>
          <w:rFonts w:eastAsia="Arial"/>
          <w:sz w:val="22"/>
        </w:rPr>
        <w:t xml:space="preserve">Члан 8. </w:t>
      </w:r>
    </w:p>
    <w:p w:rsidR="000419C6" w:rsidRPr="00DC007A" w:rsidRDefault="000419C6" w:rsidP="000419C6">
      <w:pPr>
        <w:spacing w:after="204" w:line="303" w:lineRule="auto"/>
        <w:ind w:left="-15" w:right="0"/>
      </w:pPr>
      <w:r w:rsidRPr="00DC007A">
        <w:rPr>
          <w:rFonts w:eastAsia="Arial"/>
          <w:sz w:val="22"/>
        </w:rPr>
        <w:t xml:space="preserve">Овај уговор ступа на снагу даном када су га потписала овашћена лица уговорних страна. </w:t>
      </w:r>
    </w:p>
    <w:p w:rsidR="000419C6" w:rsidRPr="00DC007A" w:rsidRDefault="000419C6" w:rsidP="000419C6">
      <w:pPr>
        <w:spacing w:after="204" w:line="303" w:lineRule="auto"/>
        <w:ind w:left="-15" w:right="0"/>
      </w:pPr>
      <w:r w:rsidRPr="00DC007A">
        <w:rPr>
          <w:rFonts w:eastAsia="Arial"/>
          <w:sz w:val="22"/>
        </w:rPr>
        <w:t xml:space="preserve">Овај уговор се може изменити само писаним анексом, који су потписала овашћена лица уговорних страна, а у складу са одредбама Закона о јавним набавкама који регулишу ову област. </w:t>
      </w:r>
    </w:p>
    <w:p w:rsidR="000419C6" w:rsidRPr="00541172" w:rsidRDefault="000419C6" w:rsidP="00D51167">
      <w:pPr>
        <w:spacing w:after="204" w:line="303" w:lineRule="auto"/>
        <w:ind w:left="720" w:right="0" w:firstLine="0"/>
        <w:rPr>
          <w:rFonts w:eastAsia="Arial"/>
          <w:sz w:val="22"/>
          <w:lang w:val="sr-Cyrl-CS"/>
        </w:rPr>
      </w:pPr>
      <w:r w:rsidRPr="00DC007A">
        <w:rPr>
          <w:rFonts w:eastAsia="Arial"/>
          <w:sz w:val="22"/>
        </w:rPr>
        <w:t xml:space="preserve">Овај уговор се закључује на период од 12 месеци. </w:t>
      </w:r>
    </w:p>
    <w:p w:rsidR="000419C6" w:rsidRPr="00DC007A" w:rsidRDefault="000419C6" w:rsidP="000419C6">
      <w:pPr>
        <w:spacing w:after="217" w:line="259" w:lineRule="auto"/>
        <w:ind w:left="10" w:right="8" w:hanging="10"/>
        <w:jc w:val="center"/>
      </w:pPr>
      <w:r w:rsidRPr="00DC007A">
        <w:rPr>
          <w:rFonts w:eastAsia="Arial"/>
          <w:sz w:val="22"/>
        </w:rPr>
        <w:t xml:space="preserve">Члан 9. </w:t>
      </w:r>
    </w:p>
    <w:p w:rsidR="000419C6" w:rsidRPr="00DC007A" w:rsidRDefault="000419C6" w:rsidP="000419C6">
      <w:pPr>
        <w:spacing w:after="204" w:line="303" w:lineRule="auto"/>
        <w:ind w:left="-15" w:right="0"/>
      </w:pPr>
      <w:r w:rsidRPr="00DC007A">
        <w:rPr>
          <w:rFonts w:eastAsia="Arial"/>
          <w:sz w:val="22"/>
        </w:rPr>
        <w:t xml:space="preserve">Уговорне стране су сагласне да ће евентуалне спорове решавати мирним путем, а уколико то није могуће, спор ће се решити пред надлежним Привредним судом у Крагујевцу. </w:t>
      </w:r>
    </w:p>
    <w:p w:rsidR="000419C6" w:rsidRPr="00DC007A" w:rsidRDefault="000419C6" w:rsidP="000419C6">
      <w:pPr>
        <w:spacing w:after="217" w:line="259" w:lineRule="auto"/>
        <w:ind w:left="10" w:right="5" w:hanging="10"/>
        <w:jc w:val="center"/>
      </w:pPr>
      <w:r w:rsidRPr="00DC007A">
        <w:rPr>
          <w:rFonts w:eastAsia="Arial"/>
          <w:sz w:val="22"/>
        </w:rPr>
        <w:t xml:space="preserve">Члан 10. </w:t>
      </w:r>
    </w:p>
    <w:p w:rsidR="000419C6" w:rsidRPr="00DC007A" w:rsidRDefault="000419C6" w:rsidP="000419C6">
      <w:pPr>
        <w:spacing w:after="204" w:line="303" w:lineRule="auto"/>
        <w:ind w:left="-15" w:right="0"/>
      </w:pPr>
      <w:r w:rsidRPr="00DC007A">
        <w:rPr>
          <w:rFonts w:eastAsia="Arial"/>
          <w:sz w:val="22"/>
        </w:rPr>
        <w:t xml:space="preserve">На све што није регулисано клаузулама овог уговора, примењиваће се одредбе Закона о облигационим односима. </w:t>
      </w:r>
    </w:p>
    <w:p w:rsidR="000419C6" w:rsidRPr="00DC007A" w:rsidRDefault="000419C6" w:rsidP="000419C6">
      <w:pPr>
        <w:spacing w:after="204" w:line="303" w:lineRule="auto"/>
        <w:ind w:left="-15" w:right="0"/>
      </w:pPr>
      <w:r w:rsidRPr="00DC007A">
        <w:rPr>
          <w:rFonts w:eastAsia="Arial"/>
          <w:sz w:val="22"/>
        </w:rPr>
        <w:t xml:space="preserve">Овај уговор је сачињен у 4 (четири) истоветних примерака од којих по 2 (два) за сваку уговорну страну. </w:t>
      </w:r>
    </w:p>
    <w:p w:rsidR="000A0197" w:rsidRDefault="000419C6" w:rsidP="000A0197">
      <w:pPr>
        <w:spacing w:after="168" w:line="303" w:lineRule="auto"/>
        <w:ind w:left="-15" w:right="0" w:firstLine="0"/>
        <w:rPr>
          <w:rFonts w:eastAsia="Arial"/>
          <w:sz w:val="22"/>
        </w:rPr>
      </w:pPr>
      <w:r w:rsidRPr="00DC007A">
        <w:rPr>
          <w:rFonts w:eastAsia="Arial"/>
          <w:sz w:val="22"/>
        </w:rPr>
        <w:t xml:space="preserve">   Уговорне стране изјављују да су уговор прочитале, разумеле и да уговорне одредбе у свему представљају израз њихових стварних воља </w:t>
      </w:r>
      <w:r w:rsidR="000A0197">
        <w:rPr>
          <w:rFonts w:eastAsia="Arial"/>
          <w:sz w:val="22"/>
        </w:rPr>
        <w:t>.</w:t>
      </w:r>
      <w:r w:rsidRPr="00DC007A">
        <w:rPr>
          <w:rFonts w:eastAsia="Arial"/>
          <w:sz w:val="22"/>
        </w:rPr>
        <w:t xml:space="preserve">  </w:t>
      </w:r>
    </w:p>
    <w:p w:rsidR="000A0197" w:rsidRPr="00D160FE" w:rsidRDefault="000A0197" w:rsidP="000A0197">
      <w:pPr>
        <w:spacing w:after="168" w:line="303" w:lineRule="auto"/>
        <w:ind w:left="-15" w:right="0" w:firstLine="0"/>
        <w:rPr>
          <w:rFonts w:eastAsia="Arial"/>
          <w:sz w:val="22"/>
        </w:rPr>
      </w:pPr>
    </w:p>
    <w:p w:rsidR="000419C6" w:rsidRPr="00DC007A" w:rsidRDefault="000419C6" w:rsidP="000419C6">
      <w:pPr>
        <w:tabs>
          <w:tab w:val="center" w:pos="2881"/>
          <w:tab w:val="center" w:pos="3601"/>
          <w:tab w:val="center" w:pos="4321"/>
          <w:tab w:val="center" w:pos="5041"/>
          <w:tab w:val="center" w:pos="6754"/>
        </w:tabs>
        <w:spacing w:after="0" w:line="240" w:lineRule="auto"/>
        <w:ind w:left="-17" w:right="0" w:firstLine="0"/>
        <w:jc w:val="left"/>
      </w:pPr>
      <w:r w:rsidRPr="00DC007A">
        <w:rPr>
          <w:rFonts w:eastAsia="Arial"/>
          <w:sz w:val="22"/>
        </w:rPr>
        <w:t xml:space="preserve">                   Продавац </w:t>
      </w: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t xml:space="preserve">              Наручилац </w:t>
      </w:r>
    </w:p>
    <w:p w:rsidR="000419C6" w:rsidRPr="00DC007A" w:rsidRDefault="000419C6" w:rsidP="000419C6">
      <w:pPr>
        <w:tabs>
          <w:tab w:val="center" w:pos="3601"/>
          <w:tab w:val="center" w:pos="4321"/>
          <w:tab w:val="center" w:pos="6860"/>
        </w:tabs>
        <w:spacing w:after="0" w:line="240" w:lineRule="auto"/>
        <w:ind w:left="-17" w:right="0" w:firstLine="0"/>
        <w:jc w:val="left"/>
      </w:pPr>
      <w:r w:rsidRPr="00DC007A">
        <w:rPr>
          <w:rFonts w:eastAsia="Arial"/>
          <w:sz w:val="22"/>
        </w:rPr>
        <w:tab/>
      </w:r>
      <w:r w:rsidRPr="00DC007A">
        <w:rPr>
          <w:rFonts w:eastAsia="Arial"/>
          <w:sz w:val="22"/>
        </w:rPr>
        <w:tab/>
      </w:r>
      <w:r w:rsidRPr="00DC007A">
        <w:rPr>
          <w:rFonts w:eastAsia="Arial"/>
          <w:sz w:val="22"/>
        </w:rPr>
        <w:tab/>
        <w:t xml:space="preserve">             ЈКП ''РАВНО 2014'' Ћуприја </w:t>
      </w:r>
    </w:p>
    <w:p w:rsidR="000419C6" w:rsidRPr="00DC007A" w:rsidRDefault="000419C6" w:rsidP="000419C6">
      <w:pPr>
        <w:spacing w:after="223" w:line="259" w:lineRule="auto"/>
        <w:ind w:right="0" w:firstLine="0"/>
        <w:jc w:val="left"/>
      </w:pP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r>
    </w:p>
    <w:p w:rsidR="000419C6" w:rsidRPr="00DC007A" w:rsidRDefault="000419C6" w:rsidP="000419C6">
      <w:pPr>
        <w:tabs>
          <w:tab w:val="center" w:pos="6171"/>
        </w:tabs>
        <w:spacing w:after="0" w:line="302" w:lineRule="auto"/>
        <w:ind w:left="-17" w:right="0" w:firstLine="0"/>
        <w:jc w:val="left"/>
      </w:pPr>
      <w:r w:rsidRPr="00DC007A">
        <w:rPr>
          <w:rFonts w:eastAsia="Arial"/>
          <w:sz w:val="22"/>
        </w:rPr>
        <w:t xml:space="preserve">  __________________________ </w:t>
      </w:r>
      <w:r w:rsidRPr="00DC007A">
        <w:rPr>
          <w:rFonts w:eastAsia="Arial"/>
          <w:sz w:val="22"/>
        </w:rPr>
        <w:tab/>
        <w:t xml:space="preserve">                               </w:t>
      </w:r>
      <w:r>
        <w:rPr>
          <w:rFonts w:eastAsia="Arial"/>
          <w:sz w:val="22"/>
          <w:lang w:val="sr-Cyrl-CS"/>
        </w:rPr>
        <w:t xml:space="preserve">    </w:t>
      </w:r>
      <w:r w:rsidRPr="00DC007A">
        <w:rPr>
          <w:rFonts w:eastAsia="Arial"/>
          <w:sz w:val="22"/>
        </w:rPr>
        <w:t xml:space="preserve"> __________________________ </w:t>
      </w:r>
    </w:p>
    <w:p w:rsidR="000A0197" w:rsidRPr="000A0197" w:rsidRDefault="000419C6" w:rsidP="000A0197">
      <w:pPr>
        <w:spacing w:after="0" w:line="302" w:lineRule="auto"/>
        <w:ind w:left="-17" w:right="0" w:firstLine="0"/>
        <w:rPr>
          <w:rFonts w:eastAsia="Arial"/>
          <w:sz w:val="22"/>
        </w:rPr>
      </w:pPr>
      <w:r w:rsidRPr="00DC007A">
        <w:rPr>
          <w:rFonts w:eastAsia="Arial"/>
          <w:sz w:val="22"/>
        </w:rPr>
        <w:t xml:space="preserve">                                                                                              </w:t>
      </w:r>
      <w:r>
        <w:rPr>
          <w:rFonts w:eastAsia="Arial"/>
          <w:sz w:val="22"/>
          <w:lang w:val="sr-Cyrl-CS"/>
        </w:rPr>
        <w:t xml:space="preserve">             </w:t>
      </w:r>
      <w:r w:rsidRPr="00DC007A">
        <w:rPr>
          <w:rFonts w:eastAsia="Arial"/>
          <w:sz w:val="22"/>
        </w:rPr>
        <w:t xml:space="preserve"> Дејан Ристић, дипл.инж.ел</w:t>
      </w:r>
    </w:p>
    <w:p w:rsidR="000A0197" w:rsidRDefault="000A0197" w:rsidP="000A0197">
      <w:pPr>
        <w:ind w:left="710" w:firstLine="0"/>
        <w:rPr>
          <w:rFonts w:eastAsia="Arial"/>
          <w:b/>
          <w:sz w:val="28"/>
          <w:szCs w:val="28"/>
        </w:rPr>
      </w:pPr>
    </w:p>
    <w:p w:rsidR="000A0197" w:rsidRDefault="000A0197" w:rsidP="000A0197">
      <w:pPr>
        <w:ind w:firstLine="0"/>
        <w:rPr>
          <w:rFonts w:eastAsia="Arial"/>
          <w:b/>
          <w:sz w:val="28"/>
          <w:szCs w:val="28"/>
        </w:rPr>
      </w:pPr>
    </w:p>
    <w:p w:rsidR="00D7646F" w:rsidRDefault="00D7646F" w:rsidP="000A0197">
      <w:pPr>
        <w:ind w:firstLine="0"/>
        <w:rPr>
          <w:rFonts w:eastAsia="Arial"/>
          <w:b/>
          <w:sz w:val="28"/>
          <w:szCs w:val="28"/>
        </w:rPr>
      </w:pPr>
    </w:p>
    <w:p w:rsidR="00D7646F" w:rsidRPr="00D7646F" w:rsidRDefault="00D7646F" w:rsidP="000A0197">
      <w:pPr>
        <w:ind w:firstLine="0"/>
        <w:rPr>
          <w:rFonts w:eastAsia="Arial"/>
          <w:b/>
          <w:sz w:val="28"/>
          <w:szCs w:val="28"/>
        </w:rPr>
      </w:pPr>
    </w:p>
    <w:p w:rsidR="000A0197" w:rsidRPr="00C66924" w:rsidRDefault="000A0197" w:rsidP="000A0197">
      <w:pPr>
        <w:ind w:firstLine="0"/>
        <w:rPr>
          <w:b/>
          <w:sz w:val="28"/>
          <w:szCs w:val="28"/>
        </w:rPr>
      </w:pPr>
      <w:r w:rsidRPr="00C66924">
        <w:rPr>
          <w:rFonts w:eastAsia="Arial"/>
          <w:b/>
          <w:sz w:val="28"/>
          <w:szCs w:val="28"/>
        </w:rPr>
        <w:t>Образац VII</w:t>
      </w:r>
      <w:r w:rsidR="00592FA0">
        <w:rPr>
          <w:rFonts w:eastAsia="Arial"/>
          <w:b/>
          <w:sz w:val="28"/>
          <w:szCs w:val="28"/>
        </w:rPr>
        <w:t>/1б</w:t>
      </w:r>
      <w:r w:rsidRPr="00C66924">
        <w:rPr>
          <w:rFonts w:eastAsia="Arial"/>
          <w:b/>
          <w:sz w:val="28"/>
          <w:szCs w:val="28"/>
        </w:rPr>
        <w:t xml:space="preserve"> – Модел уговора</w:t>
      </w:r>
    </w:p>
    <w:p w:rsidR="000A0197" w:rsidRPr="00C66924" w:rsidRDefault="000A0197" w:rsidP="000A0197">
      <w:pPr>
        <w:spacing w:after="0" w:line="240" w:lineRule="auto"/>
        <w:ind w:left="11" w:right="6" w:hanging="11"/>
        <w:jc w:val="center"/>
        <w:rPr>
          <w:b/>
        </w:rPr>
      </w:pPr>
      <w:r w:rsidRPr="00C66924">
        <w:rPr>
          <w:rFonts w:eastAsia="Arial"/>
          <w:b/>
          <w:sz w:val="28"/>
        </w:rPr>
        <w:t>Модел  УГОВОР-а</w:t>
      </w:r>
    </w:p>
    <w:p w:rsidR="000A0197" w:rsidRPr="00FF6935" w:rsidRDefault="000A0197" w:rsidP="000A0197">
      <w:pPr>
        <w:ind w:left="710" w:firstLine="0"/>
        <w:jc w:val="center"/>
        <w:rPr>
          <w:b/>
        </w:rPr>
      </w:pPr>
      <w:r w:rsidRPr="00C66924">
        <w:rPr>
          <w:rFonts w:eastAsia="Arial"/>
          <w:b/>
        </w:rPr>
        <w:t>о к</w:t>
      </w:r>
      <w:r w:rsidR="00FF6935">
        <w:rPr>
          <w:rFonts w:eastAsia="Arial"/>
          <w:b/>
        </w:rPr>
        <w:t xml:space="preserve">упопродаји Уља,мазива </w:t>
      </w:r>
      <w:r w:rsidR="00335D0E">
        <w:rPr>
          <w:rFonts w:eastAsia="Arial"/>
          <w:b/>
        </w:rPr>
        <w:t>и адитива</w:t>
      </w:r>
      <w:r w:rsidR="00FF6935">
        <w:rPr>
          <w:rFonts w:eastAsia="Arial"/>
          <w:b/>
        </w:rPr>
        <w:t xml:space="preserve"> – Партија 2</w:t>
      </w:r>
    </w:p>
    <w:p w:rsidR="000A0197" w:rsidRPr="00C66924" w:rsidRDefault="000A0197" w:rsidP="000A0197">
      <w:pPr>
        <w:ind w:left="710" w:firstLine="0"/>
      </w:pPr>
      <w:r w:rsidRPr="00C66924">
        <w:rPr>
          <w:rFonts w:eastAsia="Arial"/>
        </w:rPr>
        <w:t xml:space="preserve">Закључен између: </w:t>
      </w:r>
    </w:p>
    <w:p w:rsidR="000A0197" w:rsidRPr="00DC007A" w:rsidRDefault="000A0197" w:rsidP="000A0197">
      <w:pPr>
        <w:spacing w:after="204" w:line="303" w:lineRule="auto"/>
        <w:ind w:left="-15" w:right="0"/>
      </w:pPr>
      <w:r w:rsidRPr="00DC007A">
        <w:rPr>
          <w:rFonts w:eastAsia="Arial"/>
          <w:sz w:val="22"/>
        </w:rPr>
        <w:t>Наручиоца Јавно комунално предузеће „Равно 2014“, Ћуприја, Гробљанска бб, ПИБ 108569318, МБ 21025372, ТР 355</w:t>
      </w:r>
      <w:r>
        <w:rPr>
          <w:rFonts w:eastAsia="Arial"/>
          <w:sz w:val="22"/>
        </w:rPr>
        <w:t xml:space="preserve">-3200348288-35, кога заступа </w:t>
      </w:r>
      <w:r w:rsidRPr="00DC007A">
        <w:rPr>
          <w:rFonts w:eastAsia="Arial"/>
          <w:sz w:val="22"/>
        </w:rPr>
        <w:t xml:space="preserve">директор Дејан Ристић, дипл.инж.ел. (у даљем тексту: Наручилац) и </w:t>
      </w:r>
    </w:p>
    <w:p w:rsidR="000A0197" w:rsidRPr="00DC007A" w:rsidRDefault="000A0197" w:rsidP="000A0197">
      <w:pPr>
        <w:spacing w:after="12" w:line="303" w:lineRule="auto"/>
        <w:ind w:left="-15" w:right="0"/>
      </w:pPr>
      <w:r w:rsidRPr="00DC007A">
        <w:rPr>
          <w:rFonts w:eastAsia="Arial"/>
          <w:sz w:val="22"/>
        </w:rPr>
        <w:t xml:space="preserve">_________________________________________________(Назив и седиште понуђача), ПИБ ____________________, МБ ______________________, ТР __________________________, кога заступа _______________________________, ЈМБГ ________________________, као понуђача (у даљем тексту: Продавац)  </w:t>
      </w:r>
    </w:p>
    <w:p w:rsidR="000A0197" w:rsidRPr="00DC007A" w:rsidRDefault="000A0197" w:rsidP="00D7646F">
      <w:pPr>
        <w:spacing w:after="257" w:line="240" w:lineRule="auto"/>
        <w:ind w:left="10" w:right="8" w:hanging="10"/>
        <w:jc w:val="center"/>
      </w:pPr>
      <w:r w:rsidRPr="00DC007A">
        <w:rPr>
          <w:rFonts w:eastAsia="Arial"/>
          <w:sz w:val="22"/>
        </w:rPr>
        <w:t xml:space="preserve">Члан 1. </w:t>
      </w:r>
    </w:p>
    <w:p w:rsidR="000A0197" w:rsidRPr="00B02564" w:rsidRDefault="000A0197" w:rsidP="00D7646F">
      <w:pPr>
        <w:spacing w:after="204" w:line="240" w:lineRule="auto"/>
        <w:ind w:left="-15" w:right="0" w:firstLine="0"/>
      </w:pPr>
      <w:r w:rsidRPr="00B02564">
        <w:rPr>
          <w:rFonts w:eastAsia="Arial"/>
          <w:sz w:val="22"/>
        </w:rPr>
        <w:t xml:space="preserve"> Уговорне стране константују да је Наручилац, на основу одредаба Закона о јавним набавкама („Сл.гласник РС“ бр. 124/12, 14/15 и 68/15) и Правилника о ближем уређивању поступака јавних набавки ЈКП ''Равно 2014'' Ћуприја, Одлуке о покретању поступка јавне набавке бр</w:t>
      </w:r>
      <w:r w:rsidR="00335D0E">
        <w:rPr>
          <w:rFonts w:eastAsia="Arial"/>
        </w:rPr>
        <w:t xml:space="preserve">. 390 </w:t>
      </w:r>
      <w:r w:rsidRPr="00B02564">
        <w:rPr>
          <w:rFonts w:eastAsia="Arial"/>
          <w:sz w:val="22"/>
        </w:rPr>
        <w:t xml:space="preserve">од </w:t>
      </w:r>
      <w:r w:rsidR="00335D0E" w:rsidRPr="00335D0E">
        <w:rPr>
          <w:rFonts w:eastAsia="Arial"/>
          <w:sz w:val="22"/>
          <w:lang w:val="sr-Cyrl-CS"/>
        </w:rPr>
        <w:t>22.01</w:t>
      </w:r>
      <w:r w:rsidRPr="00335D0E">
        <w:rPr>
          <w:rFonts w:eastAsia="Arial"/>
          <w:sz w:val="22"/>
        </w:rPr>
        <w:t>.201</w:t>
      </w:r>
      <w:r w:rsidRPr="00335D0E">
        <w:rPr>
          <w:rFonts w:eastAsia="Arial"/>
          <w:sz w:val="22"/>
          <w:lang w:val="sr-Cyrl-CS"/>
        </w:rPr>
        <w:t>8</w:t>
      </w:r>
      <w:r w:rsidRPr="00335D0E">
        <w:rPr>
          <w:rFonts w:eastAsia="Arial"/>
          <w:sz w:val="22"/>
        </w:rPr>
        <w:t>.</w:t>
      </w:r>
      <w:r w:rsidRPr="00B02564">
        <w:rPr>
          <w:rFonts w:eastAsia="Arial"/>
          <w:sz w:val="22"/>
        </w:rPr>
        <w:t xml:space="preserve"> године, спровео поступак јавне набавке добр</w:t>
      </w:r>
      <w:r w:rsidRPr="00B02564">
        <w:rPr>
          <w:rFonts w:eastAsia="Arial"/>
          <w:sz w:val="22"/>
          <w:lang w:val="sr-Cyrl-CS"/>
        </w:rPr>
        <w:t>а</w:t>
      </w:r>
      <w:r w:rsidR="00335D0E">
        <w:rPr>
          <w:rFonts w:eastAsia="Arial"/>
          <w:sz w:val="22"/>
        </w:rPr>
        <w:t xml:space="preserve"> – Уља,мазива и адитиви</w:t>
      </w:r>
      <w:r w:rsidRPr="00B02564">
        <w:rPr>
          <w:rFonts w:eastAsia="Arial"/>
          <w:sz w:val="22"/>
        </w:rPr>
        <w:t xml:space="preserve"> </w:t>
      </w:r>
      <w:r w:rsidR="00335D0E">
        <w:rPr>
          <w:rFonts w:eastAsia="Arial"/>
          <w:sz w:val="22"/>
        </w:rPr>
        <w:t>бр.  Ј.Н. 1.1.9.  – Партија 2</w:t>
      </w:r>
      <w:r w:rsidRPr="00B02564">
        <w:rPr>
          <w:rFonts w:eastAsia="Arial"/>
          <w:sz w:val="22"/>
        </w:rPr>
        <w:t xml:space="preserve">. </w:t>
      </w:r>
    </w:p>
    <w:p w:rsidR="000A0197" w:rsidRPr="00B02564" w:rsidRDefault="000A0197" w:rsidP="00D7646F">
      <w:pPr>
        <w:spacing w:after="204" w:line="240" w:lineRule="auto"/>
        <w:ind w:left="-15" w:right="0" w:firstLine="0"/>
      </w:pPr>
      <w:r w:rsidRPr="00B02564">
        <w:rPr>
          <w:rFonts w:eastAsia="Arial"/>
          <w:sz w:val="22"/>
        </w:rPr>
        <w:t xml:space="preserve"> Да је продавац доставио понуду број</w:t>
      </w:r>
      <w:r w:rsidRPr="00B02564">
        <w:rPr>
          <w:rFonts w:eastAsia="Arial"/>
        </w:rPr>
        <w:t xml:space="preserve"> __________ </w:t>
      </w:r>
      <w:r w:rsidRPr="00B02564">
        <w:rPr>
          <w:rFonts w:eastAsia="Arial"/>
          <w:sz w:val="22"/>
        </w:rPr>
        <w:t xml:space="preserve">(биће прузето из понуде), која се налази у прилогу овог уговора и чини њен саставни део. </w:t>
      </w:r>
    </w:p>
    <w:p w:rsidR="000A0197" w:rsidRPr="00B02564" w:rsidRDefault="000A0197" w:rsidP="00D7646F">
      <w:pPr>
        <w:spacing w:after="171" w:line="240" w:lineRule="auto"/>
        <w:ind w:left="-15" w:right="0" w:firstLine="0"/>
      </w:pPr>
      <w:r w:rsidRPr="00B02564">
        <w:rPr>
          <w:rFonts w:eastAsia="Arial"/>
          <w:sz w:val="22"/>
        </w:rPr>
        <w:t xml:space="preserve"> Да понуда Продавца у потпуности одговара опису услуге и техничким карактеристикама (спецификацијама) предмета јавне набавке из конкурсне документације, која се налази у прилогу овог Уговора и чини његов саставни део.  </w:t>
      </w:r>
    </w:p>
    <w:p w:rsidR="000A0197" w:rsidRPr="00B02564" w:rsidRDefault="000A0197" w:rsidP="00D7646F">
      <w:pPr>
        <w:spacing w:after="204" w:line="240" w:lineRule="auto"/>
        <w:ind w:left="-15" w:right="0"/>
      </w:pPr>
      <w:r w:rsidRPr="00B02564">
        <w:rPr>
          <w:rFonts w:eastAsia="Arial"/>
          <w:sz w:val="22"/>
        </w:rPr>
        <w:t>Да је Наручилац у складу са одредбама закона и Правилника о ближем уређивању поступака јавних набавки ЈКП ''Равно 2014'' Ћуприја и Одлуке о додели уговора бр</w:t>
      </w:r>
      <w:r w:rsidRPr="00B02564">
        <w:rPr>
          <w:rFonts w:eastAsia="Arial"/>
        </w:rPr>
        <w:t>.____________ од _________.г</w:t>
      </w:r>
      <w:r w:rsidRPr="00B02564">
        <w:rPr>
          <w:rFonts w:eastAsia="Arial"/>
          <w:sz w:val="22"/>
        </w:rPr>
        <w:t xml:space="preserve">одине, изабрао Продавца, чиме су се коначно стекли услови за закључење Уговора. </w:t>
      </w:r>
    </w:p>
    <w:p w:rsidR="000A0197" w:rsidRPr="00B02564" w:rsidRDefault="000A0197" w:rsidP="00D7646F">
      <w:pPr>
        <w:spacing w:after="257" w:line="240" w:lineRule="auto"/>
        <w:ind w:left="10" w:right="8" w:hanging="10"/>
        <w:jc w:val="center"/>
      </w:pPr>
      <w:r w:rsidRPr="00B02564">
        <w:rPr>
          <w:rFonts w:eastAsia="Arial"/>
          <w:sz w:val="22"/>
        </w:rPr>
        <w:t xml:space="preserve">Члан 2. </w:t>
      </w:r>
    </w:p>
    <w:p w:rsidR="000A0197" w:rsidRPr="00B02564" w:rsidRDefault="000A0197" w:rsidP="000A0197">
      <w:pPr>
        <w:spacing w:after="204" w:line="303" w:lineRule="auto"/>
        <w:ind w:left="-15" w:right="0"/>
      </w:pPr>
      <w:r w:rsidRPr="00B02564">
        <w:rPr>
          <w:rFonts w:eastAsia="Arial"/>
          <w:sz w:val="22"/>
        </w:rPr>
        <w:t xml:space="preserve">Предмет овог уговора је набавка </w:t>
      </w:r>
      <w:r w:rsidR="00335D0E">
        <w:rPr>
          <w:rFonts w:eastAsia="Arial"/>
        </w:rPr>
        <w:t>добра – Уља,мазива и адитиви – Партија 2</w:t>
      </w:r>
      <w:r w:rsidRPr="00B02564">
        <w:rPr>
          <w:rFonts w:eastAsia="Arial"/>
          <w:sz w:val="22"/>
        </w:rPr>
        <w:t xml:space="preserve">, у свему према техничким спецификацијама (прописаним домаћим законодавством за овај предмет набавке) и обрасцу понуде који се налазе у прилогу овог уговора и чине његов саставни део.    </w:t>
      </w:r>
    </w:p>
    <w:p w:rsidR="000A0197" w:rsidRPr="00DC007A" w:rsidRDefault="000A0197" w:rsidP="000A0197">
      <w:pPr>
        <w:spacing w:after="217" w:line="259" w:lineRule="auto"/>
        <w:ind w:left="10" w:right="8" w:hanging="10"/>
        <w:jc w:val="center"/>
      </w:pPr>
      <w:r w:rsidRPr="00DC007A">
        <w:rPr>
          <w:rFonts w:eastAsia="Arial"/>
          <w:sz w:val="22"/>
        </w:rPr>
        <w:t xml:space="preserve">Члан 3. </w:t>
      </w:r>
    </w:p>
    <w:p w:rsidR="000A0197" w:rsidRDefault="000A0197" w:rsidP="000A0197">
      <w:pPr>
        <w:spacing w:after="204" w:line="303" w:lineRule="auto"/>
        <w:ind w:left="-15" w:right="0"/>
        <w:rPr>
          <w:rFonts w:eastAsia="Arial"/>
          <w:sz w:val="22"/>
        </w:rPr>
      </w:pPr>
      <w:r w:rsidRPr="008F52CE">
        <w:rPr>
          <w:rFonts w:eastAsia="Arial"/>
          <w:sz w:val="22"/>
        </w:rPr>
        <w:t xml:space="preserve">Цена за целокупну уговорену количину добара без пореза на додату вредност из прихваћене понуде продавца износи ______________ динара без ПДВ-а, односно _________________ динара са ПДВ-ом, а у свему према обрасцу понуде који се налази у прилогу овог уговора и чини његов саставни део. </w:t>
      </w:r>
    </w:p>
    <w:p w:rsidR="00D7646F" w:rsidRDefault="00D7646F" w:rsidP="00D7646F">
      <w:pPr>
        <w:spacing w:after="204" w:line="303" w:lineRule="auto"/>
        <w:ind w:left="-15" w:right="0"/>
        <w:rPr>
          <w:rFonts w:eastAsia="Arial"/>
          <w:sz w:val="22"/>
        </w:rPr>
      </w:pPr>
      <w:r>
        <w:rPr>
          <w:rFonts w:eastAsia="Arial"/>
          <w:sz w:val="22"/>
        </w:rPr>
        <w:t>Измена цена може се вршити у поступку који је предвиђен одредбама Закона о јавним набавкама.</w:t>
      </w:r>
    </w:p>
    <w:p w:rsidR="00D7646F" w:rsidRDefault="00D7646F" w:rsidP="000A0197">
      <w:pPr>
        <w:spacing w:after="204" w:line="303" w:lineRule="auto"/>
        <w:ind w:left="-15" w:right="0"/>
        <w:rPr>
          <w:rFonts w:eastAsia="Arial"/>
          <w:sz w:val="22"/>
        </w:rPr>
      </w:pPr>
    </w:p>
    <w:p w:rsidR="007321DA" w:rsidRPr="00D7646F" w:rsidRDefault="007321DA" w:rsidP="000A0197">
      <w:pPr>
        <w:spacing w:after="204" w:line="303" w:lineRule="auto"/>
        <w:ind w:left="-15" w:right="0"/>
        <w:rPr>
          <w:rFonts w:eastAsia="Arial"/>
          <w:sz w:val="22"/>
        </w:rPr>
      </w:pPr>
    </w:p>
    <w:p w:rsidR="000A0197" w:rsidRPr="00D160FE" w:rsidRDefault="000A0197" w:rsidP="000A0197">
      <w:pPr>
        <w:spacing w:after="217" w:line="259" w:lineRule="auto"/>
        <w:ind w:left="10" w:right="8" w:hanging="10"/>
        <w:jc w:val="center"/>
      </w:pPr>
      <w:r w:rsidRPr="00DC007A">
        <w:rPr>
          <w:rFonts w:eastAsia="Arial"/>
          <w:sz w:val="22"/>
        </w:rPr>
        <w:t xml:space="preserve">Члан 4. </w:t>
      </w:r>
    </w:p>
    <w:p w:rsidR="000A0197" w:rsidRPr="00D51167" w:rsidRDefault="000A0197" w:rsidP="000A0197">
      <w:pPr>
        <w:spacing w:after="171" w:line="303" w:lineRule="auto"/>
        <w:ind w:left="-15" w:right="0"/>
        <w:rPr>
          <w:rFonts w:eastAsia="Arial"/>
          <w:sz w:val="22"/>
        </w:rPr>
      </w:pPr>
      <w:r w:rsidRPr="00D51167">
        <w:rPr>
          <w:rFonts w:eastAsia="Arial"/>
          <w:sz w:val="22"/>
        </w:rPr>
        <w:t xml:space="preserve">Понуђач је сагласан да наручилац поручује робу у складу у складу са реалним потребама – количинама, те да није дужан искористити сва средства из уговорене цене – процењене вредности јавне набавке уколико за то буде потребе. </w:t>
      </w:r>
    </w:p>
    <w:p w:rsidR="000A0197" w:rsidRPr="00D51167" w:rsidRDefault="000A0197" w:rsidP="000A0197">
      <w:pPr>
        <w:spacing w:after="204" w:line="303" w:lineRule="auto"/>
        <w:ind w:left="-15" w:right="0"/>
        <w:rPr>
          <w:sz w:val="22"/>
        </w:rPr>
      </w:pPr>
      <w:r w:rsidRPr="00D51167">
        <w:rPr>
          <w:rFonts w:eastAsia="Arial"/>
          <w:sz w:val="22"/>
        </w:rPr>
        <w:t xml:space="preserve">Понуђач се одриче било каквог спора, уколико наручилац не потроши сва средства из уговорене цене – процењене вредности јавне набавке. </w:t>
      </w:r>
    </w:p>
    <w:p w:rsidR="000A0197" w:rsidRPr="00DC007A" w:rsidRDefault="000A0197" w:rsidP="000A0197">
      <w:pPr>
        <w:spacing w:after="256" w:line="259" w:lineRule="auto"/>
        <w:ind w:left="10" w:right="8" w:hanging="10"/>
        <w:jc w:val="center"/>
      </w:pPr>
      <w:r w:rsidRPr="00DC007A">
        <w:rPr>
          <w:rFonts w:eastAsia="Arial"/>
          <w:sz w:val="22"/>
        </w:rPr>
        <w:t xml:space="preserve">Члан 5. </w:t>
      </w:r>
    </w:p>
    <w:p w:rsidR="000A0197" w:rsidRPr="00DC007A" w:rsidRDefault="000A0197" w:rsidP="000A0197">
      <w:pPr>
        <w:spacing w:after="173" w:line="303" w:lineRule="auto"/>
        <w:ind w:left="-15" w:right="0"/>
      </w:pPr>
      <w:r w:rsidRPr="00DC007A">
        <w:rPr>
          <w:rFonts w:eastAsia="Arial"/>
          <w:sz w:val="22"/>
        </w:rPr>
        <w:t>Продавац се обавезује да испоручи наведена добра из члана 3</w:t>
      </w:r>
      <w:r>
        <w:rPr>
          <w:rFonts w:eastAsia="Arial"/>
          <w:sz w:val="22"/>
        </w:rPr>
        <w:t>.</w:t>
      </w:r>
      <w:r w:rsidRPr="00DC007A">
        <w:rPr>
          <w:rFonts w:eastAsia="Arial"/>
          <w:sz w:val="22"/>
        </w:rPr>
        <w:t xml:space="preserve"> овог уговора у свему према условима из конкурсне документације и прихваћене понуде, а у</w:t>
      </w:r>
      <w:r>
        <w:rPr>
          <w:rFonts w:eastAsia="Arial"/>
          <w:sz w:val="22"/>
          <w:lang w:val="sr-Cyrl-CS"/>
        </w:rPr>
        <w:t xml:space="preserve"> </w:t>
      </w:r>
      <w:r w:rsidRPr="00DC007A">
        <w:rPr>
          <w:rFonts w:eastAsia="Arial"/>
          <w:sz w:val="22"/>
        </w:rPr>
        <w:t xml:space="preserve">сарадњи са наручиоцем.  </w:t>
      </w:r>
    </w:p>
    <w:p w:rsidR="000A0197" w:rsidRDefault="000A0197" w:rsidP="000A0197">
      <w:pPr>
        <w:spacing w:after="171" w:line="303" w:lineRule="auto"/>
        <w:ind w:left="-15" w:right="0"/>
        <w:rPr>
          <w:rFonts w:eastAsia="Arial"/>
          <w:sz w:val="22"/>
        </w:rPr>
      </w:pPr>
      <w:r w:rsidRPr="00DC007A">
        <w:rPr>
          <w:rFonts w:eastAsia="Arial"/>
          <w:sz w:val="22"/>
        </w:rPr>
        <w:t>Продавац се обавезује да добра која су предмет овог уговора испоручи наручиоцу само уз спецификацију набавке наручиоца а која је оверена и потписана од стране одговорног или овлашћеног лица наручиоца. Имена лица које су овлашћена за потписивање спецификације набавке биће достављена продавцу приликом потписивања уговора.</w:t>
      </w:r>
    </w:p>
    <w:p w:rsidR="000A0197" w:rsidRPr="00DC007A" w:rsidRDefault="000A0197" w:rsidP="000A0197">
      <w:pPr>
        <w:spacing w:after="171" w:line="303" w:lineRule="auto"/>
        <w:ind w:left="-15" w:right="0"/>
      </w:pPr>
      <w:r w:rsidRPr="00DC007A">
        <w:rPr>
          <w:rFonts w:eastAsia="Arial"/>
          <w:sz w:val="22"/>
        </w:rPr>
        <w:t xml:space="preserve"> Продавац се обавезује да копију спецификације набавке из претходног става достави уз своју фактуру. </w:t>
      </w:r>
    </w:p>
    <w:p w:rsidR="000A0197" w:rsidRPr="00DC007A" w:rsidRDefault="000A0197" w:rsidP="000A0197">
      <w:pPr>
        <w:spacing w:after="171" w:line="303" w:lineRule="auto"/>
        <w:ind w:left="-15" w:right="0"/>
      </w:pPr>
      <w:r w:rsidRPr="00DC007A">
        <w:rPr>
          <w:rFonts w:eastAsia="Arial"/>
          <w:sz w:val="22"/>
        </w:rPr>
        <w:t>Уколико продавац не достави спецификацију набавке из става 2</w:t>
      </w:r>
      <w:r>
        <w:rPr>
          <w:rFonts w:eastAsia="Arial"/>
          <w:sz w:val="22"/>
          <w:lang w:val="sr-Cyrl-CS"/>
        </w:rPr>
        <w:t>.</w:t>
      </w:r>
      <w:r w:rsidRPr="00DC007A">
        <w:rPr>
          <w:rFonts w:eastAsia="Arial"/>
          <w:sz w:val="22"/>
        </w:rPr>
        <w:t xml:space="preserve"> овог члана, фактура ће се сматрати неисправном.  </w:t>
      </w:r>
    </w:p>
    <w:p w:rsidR="000A0197" w:rsidRPr="00240439" w:rsidRDefault="000A0197" w:rsidP="000A0197">
      <w:pPr>
        <w:spacing w:after="204" w:line="303" w:lineRule="auto"/>
        <w:ind w:left="-15" w:right="0"/>
      </w:pPr>
      <w:r w:rsidRPr="00DC007A">
        <w:rPr>
          <w:rFonts w:eastAsia="Arial"/>
          <w:sz w:val="22"/>
        </w:rPr>
        <w:t xml:space="preserve">Наручилац је дужан да о сваком недостатку везаном за фактуру, обавест продавца у року од 3 (три) дана од дана пријема исте.   </w:t>
      </w:r>
    </w:p>
    <w:p w:rsidR="000A0197" w:rsidRPr="00DC007A" w:rsidRDefault="000A0197" w:rsidP="000A0197">
      <w:pPr>
        <w:spacing w:after="254" w:line="259" w:lineRule="auto"/>
        <w:ind w:left="10" w:right="8" w:hanging="10"/>
        <w:jc w:val="center"/>
      </w:pPr>
      <w:r w:rsidRPr="00DC007A">
        <w:rPr>
          <w:rFonts w:eastAsia="Arial"/>
          <w:sz w:val="22"/>
        </w:rPr>
        <w:t xml:space="preserve">Члан 6. </w:t>
      </w:r>
    </w:p>
    <w:p w:rsidR="000A0197" w:rsidRPr="00DC007A" w:rsidRDefault="000A0197" w:rsidP="000A0197">
      <w:pPr>
        <w:spacing w:after="204" w:line="303" w:lineRule="auto"/>
        <w:ind w:left="-15" w:right="0"/>
      </w:pPr>
      <w:r w:rsidRPr="00DC007A">
        <w:rPr>
          <w:rFonts w:eastAsia="Arial"/>
          <w:sz w:val="22"/>
        </w:rPr>
        <w:t xml:space="preserve">Продавац се обавезује да Наручиоцу у моменту закључења овог уговора достави меницу, потписану и оверену, уз достављање фотокопије картона депонованих потписа овлашћених лица, као и менично писмо са овлашћењем за попуњавање. </w:t>
      </w:r>
    </w:p>
    <w:p w:rsidR="000A0197" w:rsidRPr="00DC007A" w:rsidRDefault="000A0197" w:rsidP="000A0197">
      <w:pPr>
        <w:spacing w:after="204" w:line="303" w:lineRule="auto"/>
        <w:ind w:left="-15" w:right="0" w:firstLine="0"/>
      </w:pPr>
      <w:r w:rsidRPr="00DC007A">
        <w:rPr>
          <w:rFonts w:eastAsia="Arial"/>
          <w:sz w:val="22"/>
        </w:rPr>
        <w:t xml:space="preserve"> Уз меницу се доставља и копија захтева продавца за регистрацију менице у Регистру меница и овлашћења НБС-е које је оверила пословна банка пружаоца услуге, као и одштампани „Резултати претрага меница – НБС“ преузети са веб-сајта НБС-е. </w:t>
      </w:r>
    </w:p>
    <w:p w:rsidR="000A0197" w:rsidRPr="00DC007A" w:rsidRDefault="000A0197" w:rsidP="000A0197">
      <w:pPr>
        <w:spacing w:after="204" w:line="303" w:lineRule="auto"/>
        <w:ind w:left="-15" w:right="0"/>
      </w:pPr>
      <w:r w:rsidRPr="00DC007A">
        <w:rPr>
          <w:rFonts w:eastAsia="Arial"/>
          <w:sz w:val="22"/>
        </w:rPr>
        <w:t xml:space="preserve">Уколико продавац не изврши своје обавезе предвиђене овим уговором, Наручилац има право да активира меницу из претходног става овог члана. </w:t>
      </w:r>
    </w:p>
    <w:p w:rsidR="000A0197" w:rsidRDefault="000A0197" w:rsidP="000A0197">
      <w:pPr>
        <w:spacing w:after="204" w:line="303" w:lineRule="auto"/>
        <w:ind w:left="-15" w:right="0" w:firstLine="0"/>
        <w:rPr>
          <w:rFonts w:eastAsia="Arial"/>
          <w:sz w:val="22"/>
        </w:rPr>
      </w:pPr>
      <w:r w:rsidRPr="00DC007A">
        <w:rPr>
          <w:rFonts w:eastAsia="Arial"/>
          <w:sz w:val="22"/>
        </w:rPr>
        <w:t xml:space="preserve"> Наручилац је обавезан да меницу из става 1</w:t>
      </w:r>
      <w:r>
        <w:rPr>
          <w:rFonts w:eastAsia="Arial"/>
          <w:sz w:val="22"/>
          <w:lang w:val="sr-Cyrl-CS"/>
        </w:rPr>
        <w:t>.</w:t>
      </w:r>
      <w:r w:rsidRPr="00DC007A">
        <w:rPr>
          <w:rFonts w:eastAsia="Arial"/>
          <w:sz w:val="22"/>
        </w:rPr>
        <w:t xml:space="preserve"> овог члана врати продавцу у року од 30 дана од дана истека овог уговора, уколико су испуњене све уговором предвиђене обавезе. </w:t>
      </w:r>
    </w:p>
    <w:p w:rsidR="007321DA" w:rsidRDefault="007321DA" w:rsidP="000A0197">
      <w:pPr>
        <w:spacing w:after="204" w:line="303" w:lineRule="auto"/>
        <w:ind w:left="-15" w:right="0" w:firstLine="0"/>
        <w:rPr>
          <w:rFonts w:eastAsia="Arial"/>
          <w:sz w:val="22"/>
        </w:rPr>
      </w:pPr>
    </w:p>
    <w:p w:rsidR="007321DA" w:rsidRDefault="007321DA" w:rsidP="000A0197">
      <w:pPr>
        <w:spacing w:after="204" w:line="303" w:lineRule="auto"/>
        <w:ind w:left="-15" w:right="0" w:firstLine="0"/>
        <w:rPr>
          <w:rFonts w:eastAsia="Arial"/>
          <w:sz w:val="22"/>
        </w:rPr>
      </w:pPr>
    </w:p>
    <w:p w:rsidR="007321DA" w:rsidRPr="007321DA" w:rsidRDefault="007321DA" w:rsidP="000A0197">
      <w:pPr>
        <w:spacing w:after="204" w:line="303" w:lineRule="auto"/>
        <w:ind w:left="-15" w:right="0" w:firstLine="0"/>
        <w:rPr>
          <w:rFonts w:eastAsia="Arial"/>
          <w:sz w:val="22"/>
        </w:rPr>
      </w:pPr>
    </w:p>
    <w:p w:rsidR="000A0197" w:rsidRPr="00DC007A" w:rsidRDefault="000A0197" w:rsidP="000A0197">
      <w:pPr>
        <w:spacing w:after="256" w:line="259" w:lineRule="auto"/>
        <w:ind w:left="10" w:right="8" w:hanging="10"/>
        <w:jc w:val="center"/>
      </w:pPr>
      <w:r w:rsidRPr="00DC007A">
        <w:rPr>
          <w:rFonts w:eastAsia="Arial"/>
          <w:sz w:val="22"/>
        </w:rPr>
        <w:t xml:space="preserve">Члан 7. </w:t>
      </w:r>
    </w:p>
    <w:p w:rsidR="000A0197" w:rsidRDefault="000A0197" w:rsidP="000A0197">
      <w:pPr>
        <w:spacing w:after="204" w:line="303" w:lineRule="auto"/>
        <w:ind w:left="-15" w:right="0" w:firstLine="0"/>
        <w:rPr>
          <w:rFonts w:eastAsia="Arial"/>
          <w:sz w:val="22"/>
        </w:rPr>
      </w:pPr>
      <w:r w:rsidRPr="00DC007A">
        <w:rPr>
          <w:rFonts w:eastAsia="Arial"/>
          <w:sz w:val="22"/>
        </w:rPr>
        <w:t xml:space="preserve"> Фактурисани износ Наручилац ће платити након достављене исправне фактуре Продавца,</w:t>
      </w:r>
      <w:r w:rsidR="005D6F0D">
        <w:rPr>
          <w:rFonts w:eastAsia="Arial"/>
          <w:sz w:val="22"/>
        </w:rPr>
        <w:t xml:space="preserve"> сачињене на основу извршене испоруке добра</w:t>
      </w:r>
      <w:r w:rsidRPr="00DC007A">
        <w:rPr>
          <w:rFonts w:eastAsia="Arial"/>
          <w:sz w:val="22"/>
        </w:rPr>
        <w:t xml:space="preserve"> у року од 45 дана од дана пријема фактуре, на рачун продавца ____________________ код _______________ банке. </w:t>
      </w:r>
    </w:p>
    <w:p w:rsidR="000A0197" w:rsidRPr="00D160FE" w:rsidRDefault="000A0197" w:rsidP="000A0197">
      <w:pPr>
        <w:spacing w:after="204" w:line="303" w:lineRule="auto"/>
        <w:ind w:right="0" w:firstLine="0"/>
        <w:rPr>
          <w:rFonts w:eastAsia="Arial"/>
          <w:sz w:val="22"/>
        </w:rPr>
      </w:pPr>
      <w:r w:rsidRPr="00DC007A">
        <w:t xml:space="preserve"> </w:t>
      </w:r>
      <w:r w:rsidRPr="00D160FE">
        <w:rPr>
          <w:sz w:val="22"/>
        </w:rPr>
        <w:t>Да би се фактура сматрала исправном поред основних података које садржи свака фактура, иста мора да садржи и фотокопије спецификација набавки наручиоца (оверене и п</w:t>
      </w:r>
      <w:r>
        <w:rPr>
          <w:sz w:val="22"/>
        </w:rPr>
        <w:t>о</w:t>
      </w:r>
      <w:r w:rsidRPr="00D160FE">
        <w:rPr>
          <w:sz w:val="22"/>
        </w:rPr>
        <w:t xml:space="preserve">тписане од стране одговорног или овлашћеног лица наручиоца).   </w:t>
      </w:r>
    </w:p>
    <w:p w:rsidR="000A0197" w:rsidRPr="00D160FE" w:rsidRDefault="000A0197" w:rsidP="000A0197">
      <w:pPr>
        <w:spacing w:after="247"/>
        <w:ind w:left="-15" w:right="3"/>
        <w:rPr>
          <w:sz w:val="22"/>
        </w:rPr>
      </w:pPr>
      <w:r w:rsidRPr="00D160FE">
        <w:rPr>
          <w:sz w:val="22"/>
        </w:rPr>
        <w:t>Рачуни за испоручена добра испостављају се два пута месечно за периоде испоруке од 1 –ог до 15-ог и од 16-ог до краја месеца.</w:t>
      </w:r>
    </w:p>
    <w:p w:rsidR="000A0197" w:rsidRPr="00DC007A" w:rsidRDefault="000A0197" w:rsidP="000A0197">
      <w:pPr>
        <w:spacing w:after="217" w:line="259" w:lineRule="auto"/>
        <w:ind w:left="10" w:right="8" w:hanging="10"/>
        <w:jc w:val="center"/>
      </w:pPr>
      <w:r w:rsidRPr="00DC007A">
        <w:rPr>
          <w:rFonts w:eastAsia="Arial"/>
          <w:sz w:val="22"/>
        </w:rPr>
        <w:t xml:space="preserve">Члан 8. </w:t>
      </w:r>
    </w:p>
    <w:p w:rsidR="000A0197" w:rsidRPr="00DC007A" w:rsidRDefault="000A0197" w:rsidP="000A0197">
      <w:pPr>
        <w:spacing w:after="204" w:line="303" w:lineRule="auto"/>
        <w:ind w:left="-15" w:right="0"/>
      </w:pPr>
      <w:r w:rsidRPr="00DC007A">
        <w:rPr>
          <w:rFonts w:eastAsia="Arial"/>
          <w:sz w:val="22"/>
        </w:rPr>
        <w:t xml:space="preserve">Овај уговор ступа на снагу даном када су га потписала овашћена лица уговорних страна. </w:t>
      </w:r>
    </w:p>
    <w:p w:rsidR="000A0197" w:rsidRPr="00DC007A" w:rsidRDefault="000A0197" w:rsidP="000A0197">
      <w:pPr>
        <w:spacing w:after="204" w:line="303" w:lineRule="auto"/>
        <w:ind w:left="-15" w:right="0"/>
      </w:pPr>
      <w:r w:rsidRPr="00DC007A">
        <w:rPr>
          <w:rFonts w:eastAsia="Arial"/>
          <w:sz w:val="22"/>
        </w:rPr>
        <w:t xml:space="preserve">Овај уговор се може изменити само писаним анексом, који су потписала овашћена лица уговорних страна, а у складу са одредбама Закона о јавним набавкама који регулишу ову област. </w:t>
      </w:r>
    </w:p>
    <w:p w:rsidR="000A0197" w:rsidRPr="00541172" w:rsidRDefault="000A0197" w:rsidP="000A0197">
      <w:pPr>
        <w:spacing w:after="204" w:line="303" w:lineRule="auto"/>
        <w:ind w:left="720" w:right="0" w:firstLine="0"/>
        <w:rPr>
          <w:rFonts w:eastAsia="Arial"/>
          <w:sz w:val="22"/>
          <w:lang w:val="sr-Cyrl-CS"/>
        </w:rPr>
      </w:pPr>
      <w:r w:rsidRPr="00DC007A">
        <w:rPr>
          <w:rFonts w:eastAsia="Arial"/>
          <w:sz w:val="22"/>
        </w:rPr>
        <w:t xml:space="preserve">Овај уговор се закључује на период од 12 месеци. </w:t>
      </w:r>
    </w:p>
    <w:p w:rsidR="000A0197" w:rsidRPr="00DC007A" w:rsidRDefault="000A0197" w:rsidP="000A0197">
      <w:pPr>
        <w:spacing w:after="217" w:line="259" w:lineRule="auto"/>
        <w:ind w:left="10" w:right="8" w:hanging="10"/>
        <w:jc w:val="center"/>
      </w:pPr>
      <w:r w:rsidRPr="00DC007A">
        <w:rPr>
          <w:rFonts w:eastAsia="Arial"/>
          <w:sz w:val="22"/>
        </w:rPr>
        <w:t xml:space="preserve">Члан 9. </w:t>
      </w:r>
    </w:p>
    <w:p w:rsidR="000A0197" w:rsidRPr="00DC007A" w:rsidRDefault="000A0197" w:rsidP="000A0197">
      <w:pPr>
        <w:spacing w:after="204" w:line="303" w:lineRule="auto"/>
        <w:ind w:left="-15" w:right="0"/>
      </w:pPr>
      <w:r w:rsidRPr="00DC007A">
        <w:rPr>
          <w:rFonts w:eastAsia="Arial"/>
          <w:sz w:val="22"/>
        </w:rPr>
        <w:t xml:space="preserve">Уговорне стране су сагласне да ће евентуалне спорове решавати мирним путем, а уколико то није могуће, спор ће се решити пред надлежним Привредним судом у Крагујевцу. </w:t>
      </w:r>
    </w:p>
    <w:p w:rsidR="000A0197" w:rsidRPr="00DC007A" w:rsidRDefault="000A0197" w:rsidP="000A0197">
      <w:pPr>
        <w:spacing w:after="217" w:line="259" w:lineRule="auto"/>
        <w:ind w:left="10" w:right="5" w:hanging="10"/>
        <w:jc w:val="center"/>
      </w:pPr>
      <w:r w:rsidRPr="00DC007A">
        <w:rPr>
          <w:rFonts w:eastAsia="Arial"/>
          <w:sz w:val="22"/>
        </w:rPr>
        <w:t xml:space="preserve">Члан 10. </w:t>
      </w:r>
    </w:p>
    <w:p w:rsidR="000A0197" w:rsidRPr="00DC007A" w:rsidRDefault="000A0197" w:rsidP="000A0197">
      <w:pPr>
        <w:spacing w:after="204" w:line="303" w:lineRule="auto"/>
        <w:ind w:left="-15" w:right="0"/>
      </w:pPr>
      <w:r w:rsidRPr="00DC007A">
        <w:rPr>
          <w:rFonts w:eastAsia="Arial"/>
          <w:sz w:val="22"/>
        </w:rPr>
        <w:t xml:space="preserve">На све што није регулисано клаузулама овог уговора, примењиваће се одредбе Закона о облигационим односима. </w:t>
      </w:r>
    </w:p>
    <w:p w:rsidR="000A0197" w:rsidRPr="00DC007A" w:rsidRDefault="000A0197" w:rsidP="000A0197">
      <w:pPr>
        <w:spacing w:after="204" w:line="303" w:lineRule="auto"/>
        <w:ind w:left="-15" w:right="0"/>
      </w:pPr>
      <w:r w:rsidRPr="00DC007A">
        <w:rPr>
          <w:rFonts w:eastAsia="Arial"/>
          <w:sz w:val="22"/>
        </w:rPr>
        <w:t xml:space="preserve">Овај уговор је сачињен у 4 (четири) истоветних примерака од којих по 2 (два) за сваку уговорну страну. </w:t>
      </w:r>
    </w:p>
    <w:p w:rsidR="000A0197" w:rsidRDefault="000A0197" w:rsidP="006F043E">
      <w:pPr>
        <w:spacing w:after="168" w:line="303" w:lineRule="auto"/>
        <w:ind w:left="-15" w:right="0" w:firstLine="0"/>
        <w:rPr>
          <w:rFonts w:eastAsia="Arial"/>
          <w:sz w:val="22"/>
        </w:rPr>
      </w:pPr>
      <w:r w:rsidRPr="00DC007A">
        <w:rPr>
          <w:rFonts w:eastAsia="Arial"/>
          <w:sz w:val="22"/>
        </w:rPr>
        <w:t xml:space="preserve">   Уговорне стране изјављују да су уговор прочитале, разумеле и да уговорне одредбе у свему представљају израз њихових стварних воља   </w:t>
      </w:r>
    </w:p>
    <w:p w:rsidR="006F043E" w:rsidRPr="006F043E" w:rsidRDefault="006F043E" w:rsidP="006F043E">
      <w:pPr>
        <w:spacing w:after="168" w:line="303" w:lineRule="auto"/>
        <w:ind w:left="-15" w:right="0" w:firstLine="0"/>
        <w:rPr>
          <w:rFonts w:eastAsia="Arial"/>
          <w:sz w:val="22"/>
        </w:rPr>
      </w:pPr>
    </w:p>
    <w:p w:rsidR="000A0197" w:rsidRPr="00D160FE" w:rsidRDefault="000A0197" w:rsidP="000A0197">
      <w:pPr>
        <w:spacing w:after="168" w:line="303" w:lineRule="auto"/>
        <w:ind w:left="-15" w:right="0" w:firstLine="0"/>
        <w:rPr>
          <w:rFonts w:eastAsia="Arial"/>
          <w:sz w:val="22"/>
        </w:rPr>
      </w:pPr>
    </w:p>
    <w:p w:rsidR="000A0197" w:rsidRPr="00DC007A" w:rsidRDefault="000A0197" w:rsidP="000A0197">
      <w:pPr>
        <w:tabs>
          <w:tab w:val="center" w:pos="2881"/>
          <w:tab w:val="center" w:pos="3601"/>
          <w:tab w:val="center" w:pos="4321"/>
          <w:tab w:val="center" w:pos="5041"/>
          <w:tab w:val="center" w:pos="6754"/>
        </w:tabs>
        <w:spacing w:after="0" w:line="240" w:lineRule="auto"/>
        <w:ind w:left="-17" w:right="0" w:firstLine="0"/>
        <w:jc w:val="left"/>
      </w:pPr>
      <w:r w:rsidRPr="00DC007A">
        <w:rPr>
          <w:rFonts w:eastAsia="Arial"/>
          <w:sz w:val="22"/>
        </w:rPr>
        <w:t xml:space="preserve">                   Продавац </w:t>
      </w: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t xml:space="preserve">              Наручилац </w:t>
      </w:r>
    </w:p>
    <w:p w:rsidR="000A0197" w:rsidRPr="00DC007A" w:rsidRDefault="000A0197" w:rsidP="000A0197">
      <w:pPr>
        <w:tabs>
          <w:tab w:val="center" w:pos="3601"/>
          <w:tab w:val="center" w:pos="4321"/>
          <w:tab w:val="center" w:pos="6860"/>
        </w:tabs>
        <w:spacing w:after="0" w:line="240" w:lineRule="auto"/>
        <w:ind w:left="-17" w:right="0" w:firstLine="0"/>
        <w:jc w:val="left"/>
      </w:pPr>
      <w:r w:rsidRPr="00DC007A">
        <w:rPr>
          <w:rFonts w:eastAsia="Arial"/>
          <w:sz w:val="22"/>
        </w:rPr>
        <w:tab/>
      </w:r>
      <w:r w:rsidRPr="00DC007A">
        <w:rPr>
          <w:rFonts w:eastAsia="Arial"/>
          <w:sz w:val="22"/>
        </w:rPr>
        <w:tab/>
      </w:r>
      <w:r w:rsidRPr="00DC007A">
        <w:rPr>
          <w:rFonts w:eastAsia="Arial"/>
          <w:sz w:val="22"/>
        </w:rPr>
        <w:tab/>
        <w:t xml:space="preserve">             ЈКП ''РАВНО 2014'' Ћуприја </w:t>
      </w:r>
    </w:p>
    <w:p w:rsidR="000A0197" w:rsidRPr="00DC007A" w:rsidRDefault="000A0197" w:rsidP="000A0197">
      <w:pPr>
        <w:spacing w:after="223" w:line="259" w:lineRule="auto"/>
        <w:ind w:right="0" w:firstLine="0"/>
        <w:jc w:val="left"/>
      </w:pPr>
      <w:r w:rsidRPr="00DC007A">
        <w:rPr>
          <w:rFonts w:eastAsia="Arial"/>
          <w:sz w:val="22"/>
        </w:rPr>
        <w:tab/>
      </w:r>
      <w:r w:rsidRPr="00DC007A">
        <w:rPr>
          <w:rFonts w:eastAsia="Arial"/>
          <w:sz w:val="22"/>
        </w:rPr>
        <w:tab/>
      </w:r>
      <w:r w:rsidRPr="00DC007A">
        <w:rPr>
          <w:rFonts w:eastAsia="Arial"/>
          <w:sz w:val="22"/>
        </w:rPr>
        <w:tab/>
      </w:r>
      <w:r w:rsidRPr="00DC007A">
        <w:rPr>
          <w:rFonts w:eastAsia="Arial"/>
          <w:sz w:val="22"/>
        </w:rPr>
        <w:tab/>
      </w:r>
    </w:p>
    <w:p w:rsidR="000A0197" w:rsidRPr="00DC007A" w:rsidRDefault="000A0197" w:rsidP="000A0197">
      <w:pPr>
        <w:tabs>
          <w:tab w:val="center" w:pos="6171"/>
        </w:tabs>
        <w:spacing w:after="0" w:line="302" w:lineRule="auto"/>
        <w:ind w:left="-17" w:right="0" w:firstLine="0"/>
        <w:jc w:val="left"/>
      </w:pPr>
      <w:r w:rsidRPr="00DC007A">
        <w:rPr>
          <w:rFonts w:eastAsia="Arial"/>
          <w:sz w:val="22"/>
        </w:rPr>
        <w:t xml:space="preserve">  __________________________ </w:t>
      </w:r>
      <w:r w:rsidRPr="00DC007A">
        <w:rPr>
          <w:rFonts w:eastAsia="Arial"/>
          <w:sz w:val="22"/>
        </w:rPr>
        <w:tab/>
        <w:t xml:space="preserve">                               </w:t>
      </w:r>
      <w:r>
        <w:rPr>
          <w:rFonts w:eastAsia="Arial"/>
          <w:sz w:val="22"/>
          <w:lang w:val="sr-Cyrl-CS"/>
        </w:rPr>
        <w:t xml:space="preserve">    </w:t>
      </w:r>
      <w:r w:rsidRPr="00DC007A">
        <w:rPr>
          <w:rFonts w:eastAsia="Arial"/>
          <w:sz w:val="22"/>
        </w:rPr>
        <w:t xml:space="preserve"> __________________________ </w:t>
      </w:r>
    </w:p>
    <w:p w:rsidR="000A0197" w:rsidRPr="00DC007A" w:rsidRDefault="000A0197" w:rsidP="000A0197">
      <w:pPr>
        <w:spacing w:after="0" w:line="302" w:lineRule="auto"/>
        <w:ind w:left="-17" w:right="0" w:firstLine="0"/>
      </w:pPr>
      <w:r w:rsidRPr="00DC007A">
        <w:rPr>
          <w:rFonts w:eastAsia="Arial"/>
          <w:sz w:val="22"/>
        </w:rPr>
        <w:t xml:space="preserve">                                                                                              </w:t>
      </w:r>
      <w:r>
        <w:rPr>
          <w:rFonts w:eastAsia="Arial"/>
          <w:sz w:val="22"/>
          <w:lang w:val="sr-Cyrl-CS"/>
        </w:rPr>
        <w:t xml:space="preserve">             </w:t>
      </w:r>
      <w:r w:rsidRPr="00DC007A">
        <w:rPr>
          <w:rFonts w:eastAsia="Arial"/>
          <w:sz w:val="22"/>
        </w:rPr>
        <w:t xml:space="preserve"> Дејан Ристић, дипл.инж.ел. </w:t>
      </w:r>
    </w:p>
    <w:p w:rsidR="000A0197" w:rsidRPr="00DC007A" w:rsidRDefault="000A0197" w:rsidP="000A0197">
      <w:pPr>
        <w:ind w:left="710" w:firstLine="0"/>
      </w:pPr>
    </w:p>
    <w:p w:rsidR="00262A06" w:rsidRPr="003175A9" w:rsidRDefault="00262A06" w:rsidP="003175A9">
      <w:pPr>
        <w:rPr>
          <w:lang/>
        </w:rPr>
      </w:pPr>
    </w:p>
    <w:sectPr w:rsidR="00262A06" w:rsidRPr="003175A9" w:rsidSect="00E5350F">
      <w:footerReference w:type="even" r:id="rId9"/>
      <w:footerReference w:type="default" r:id="rId10"/>
      <w:footerReference w:type="first" r:id="rId11"/>
      <w:pgSz w:w="12240" w:h="15840"/>
      <w:pgMar w:top="426" w:right="1410" w:bottom="0" w:left="141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92F" w:rsidRDefault="004E692F">
      <w:pPr>
        <w:spacing w:after="0" w:line="240" w:lineRule="auto"/>
      </w:pPr>
      <w:r>
        <w:separator/>
      </w:r>
    </w:p>
  </w:endnote>
  <w:endnote w:type="continuationSeparator" w:id="1">
    <w:p w:rsidR="004E692F" w:rsidRDefault="004E6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07" w:rsidRDefault="00FB1EA1">
    <w:pPr>
      <w:spacing w:after="0" w:line="259" w:lineRule="auto"/>
      <w:ind w:right="4" w:firstLine="0"/>
      <w:jc w:val="right"/>
    </w:pPr>
    <w:r w:rsidRPr="00FB1EA1">
      <w:fldChar w:fldCharType="begin"/>
    </w:r>
    <w:r w:rsidR="00576107">
      <w:instrText xml:space="preserve"> PAGE   \* MERGEFORMAT </w:instrText>
    </w:r>
    <w:r w:rsidRPr="00FB1EA1">
      <w:fldChar w:fldCharType="separate"/>
    </w:r>
    <w:r w:rsidR="00576107">
      <w:rPr>
        <w:rFonts w:ascii="Calibri" w:eastAsia="Calibri" w:hAnsi="Calibri" w:cs="Calibri"/>
        <w:sz w:val="22"/>
      </w:rPr>
      <w:t>2</w:t>
    </w:r>
    <w:r>
      <w:rPr>
        <w:rFonts w:ascii="Calibri" w:eastAsia="Calibri" w:hAnsi="Calibri" w:cs="Calibri"/>
        <w:sz w:val="22"/>
      </w:rPr>
      <w:fldChar w:fldCharType="end"/>
    </w:r>
  </w:p>
  <w:p w:rsidR="00576107" w:rsidRDefault="00576107">
    <w:pPr>
      <w:spacing w:after="0" w:line="259" w:lineRule="auto"/>
      <w:ind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07" w:rsidRDefault="00FB1EA1">
    <w:pPr>
      <w:spacing w:after="0" w:line="259" w:lineRule="auto"/>
      <w:ind w:right="4" w:firstLine="0"/>
      <w:jc w:val="right"/>
    </w:pPr>
    <w:r w:rsidRPr="00FB1EA1">
      <w:fldChar w:fldCharType="begin"/>
    </w:r>
    <w:r w:rsidR="00576107">
      <w:instrText xml:space="preserve"> PAGE   \* MERGEFORMAT </w:instrText>
    </w:r>
    <w:r w:rsidRPr="00FB1EA1">
      <w:fldChar w:fldCharType="separate"/>
    </w:r>
    <w:r w:rsidR="003175A9" w:rsidRPr="003175A9">
      <w:rPr>
        <w:rFonts w:ascii="Calibri" w:eastAsia="Calibri" w:hAnsi="Calibri" w:cs="Calibri"/>
        <w:noProof/>
        <w:sz w:val="22"/>
      </w:rPr>
      <w:t>34</w:t>
    </w:r>
    <w:r>
      <w:rPr>
        <w:rFonts w:ascii="Calibri" w:eastAsia="Calibri" w:hAnsi="Calibri" w:cs="Calibri"/>
        <w:sz w:val="22"/>
      </w:rPr>
      <w:fldChar w:fldCharType="end"/>
    </w:r>
  </w:p>
  <w:p w:rsidR="00576107" w:rsidRDefault="00576107">
    <w:pPr>
      <w:spacing w:after="0" w:line="259" w:lineRule="auto"/>
      <w:ind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107" w:rsidRDefault="00576107">
    <w:pPr>
      <w:spacing w:after="160" w:line="259" w:lineRule="auto"/>
      <w:ind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92F" w:rsidRDefault="004E692F">
      <w:pPr>
        <w:spacing w:after="0" w:line="240" w:lineRule="auto"/>
      </w:pPr>
      <w:r>
        <w:separator/>
      </w:r>
    </w:p>
  </w:footnote>
  <w:footnote w:type="continuationSeparator" w:id="1">
    <w:p w:rsidR="004E692F" w:rsidRDefault="004E69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1272"/>
    <w:multiLevelType w:val="hybridMultilevel"/>
    <w:tmpl w:val="A564832C"/>
    <w:lvl w:ilvl="0" w:tplc="B41AD20A">
      <w:start w:val="5"/>
      <w:numFmt w:val="decimal"/>
      <w:lvlText w:val="%1."/>
      <w:lvlJc w:val="left"/>
      <w:pPr>
        <w:ind w:left="2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24420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0AC2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04E4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0DF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FA94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F675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CE436F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10A4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20F2A0F"/>
    <w:multiLevelType w:val="hybridMultilevel"/>
    <w:tmpl w:val="58CC2070"/>
    <w:lvl w:ilvl="0" w:tplc="EA8218F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60DE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D404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2018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AE9D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5627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A8EDD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0840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6AD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26D36D2"/>
    <w:multiLevelType w:val="hybridMultilevel"/>
    <w:tmpl w:val="848A0A14"/>
    <w:lvl w:ilvl="0" w:tplc="105877B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6AFB5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80B92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C4047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88899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3A1DF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226E9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04902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5416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B450D6C"/>
    <w:multiLevelType w:val="hybridMultilevel"/>
    <w:tmpl w:val="4B6271A0"/>
    <w:lvl w:ilvl="0" w:tplc="ABBE2C3E">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72ED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E26A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C077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BA77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54C0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9E89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D40A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5452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D494EDA"/>
    <w:multiLevelType w:val="hybridMultilevel"/>
    <w:tmpl w:val="68D8C2A2"/>
    <w:lvl w:ilvl="0" w:tplc="3A9AAD9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2C2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8B2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2AF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A5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45E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61E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ADD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E54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13007F0"/>
    <w:multiLevelType w:val="hybridMultilevel"/>
    <w:tmpl w:val="3FA2AFBE"/>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nsid w:val="238E2859"/>
    <w:multiLevelType w:val="hybridMultilevel"/>
    <w:tmpl w:val="1FFC62CA"/>
    <w:lvl w:ilvl="0" w:tplc="7AAA3D84">
      <w:start w:val="4"/>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22A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275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2F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E9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C82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2EE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B0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2A4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172F84"/>
    <w:multiLevelType w:val="hybridMultilevel"/>
    <w:tmpl w:val="4FCEF092"/>
    <w:lvl w:ilvl="0" w:tplc="AD844C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02E0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453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22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25F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26B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E26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6DA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6E3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70937A7"/>
    <w:multiLevelType w:val="hybridMultilevel"/>
    <w:tmpl w:val="660EA106"/>
    <w:lvl w:ilvl="0" w:tplc="EA067C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6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7C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67D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EAF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88F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CFB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6CF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E5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7B0CB9"/>
    <w:multiLevelType w:val="hybridMultilevel"/>
    <w:tmpl w:val="6FCC6266"/>
    <w:lvl w:ilvl="0" w:tplc="765400BC">
      <w:start w:val="1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56A8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DA12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5EE88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0AA90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2CA47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F8A23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08F3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1A4C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365619F"/>
    <w:multiLevelType w:val="hybridMultilevel"/>
    <w:tmpl w:val="A4A611BA"/>
    <w:lvl w:ilvl="0" w:tplc="487C2864">
      <w:start w:val="3"/>
      <w:numFmt w:val="decimal"/>
      <w:lvlText w:val="%1."/>
      <w:lvlJc w:val="left"/>
      <w:pPr>
        <w:ind w:left="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147E9C">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A01E36">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E31F4">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46E74C">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3A2D66">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26A69E">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508B1C">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AC2E9B0">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4A8F1C54"/>
    <w:multiLevelType w:val="hybridMultilevel"/>
    <w:tmpl w:val="D7FEB55A"/>
    <w:lvl w:ilvl="0" w:tplc="E88E13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4FB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C75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EC8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067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2B09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88598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881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698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03A08D2"/>
    <w:multiLevelType w:val="hybridMultilevel"/>
    <w:tmpl w:val="418AE050"/>
    <w:lvl w:ilvl="0" w:tplc="DEDE7AA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A2F0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3288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C0D71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CDC40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1297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7278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6589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864B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55086C00"/>
    <w:multiLevelType w:val="hybridMultilevel"/>
    <w:tmpl w:val="343C3BB2"/>
    <w:lvl w:ilvl="0" w:tplc="90A228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888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CA2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894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C5F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AC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AE61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162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8A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B255450"/>
    <w:multiLevelType w:val="hybridMultilevel"/>
    <w:tmpl w:val="78F6F2B2"/>
    <w:lvl w:ilvl="0" w:tplc="3930618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E9F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83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C10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2C2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DEA9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88C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C6FD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A082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0695CA7"/>
    <w:multiLevelType w:val="hybridMultilevel"/>
    <w:tmpl w:val="7A1CED36"/>
    <w:lvl w:ilvl="0" w:tplc="C52005C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422E02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D45CD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0689C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382C9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68B14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109ED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AEE31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26E829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6BA5548B"/>
    <w:multiLevelType w:val="hybridMultilevel"/>
    <w:tmpl w:val="A6CA385C"/>
    <w:lvl w:ilvl="0" w:tplc="1054B97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943CF"/>
    <w:multiLevelType w:val="hybridMultilevel"/>
    <w:tmpl w:val="3F80668C"/>
    <w:lvl w:ilvl="0" w:tplc="7C1E1C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80796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222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A7B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6694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664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2D1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9C56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09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86349AB"/>
    <w:multiLevelType w:val="hybridMultilevel"/>
    <w:tmpl w:val="CC1CF44A"/>
    <w:lvl w:ilvl="0" w:tplc="5BA64D1C">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40ECE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82478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5A5B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9AC52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0071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5270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CF805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369C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2"/>
  </w:num>
  <w:num w:numId="3">
    <w:abstractNumId w:val="1"/>
  </w:num>
  <w:num w:numId="4">
    <w:abstractNumId w:val="13"/>
  </w:num>
  <w:num w:numId="5">
    <w:abstractNumId w:val="7"/>
  </w:num>
  <w:num w:numId="6">
    <w:abstractNumId w:val="11"/>
  </w:num>
  <w:num w:numId="7">
    <w:abstractNumId w:val="14"/>
  </w:num>
  <w:num w:numId="8">
    <w:abstractNumId w:val="0"/>
  </w:num>
  <w:num w:numId="9">
    <w:abstractNumId w:val="3"/>
  </w:num>
  <w:num w:numId="10">
    <w:abstractNumId w:val="9"/>
  </w:num>
  <w:num w:numId="11">
    <w:abstractNumId w:val="8"/>
  </w:num>
  <w:num w:numId="12">
    <w:abstractNumId w:val="2"/>
  </w:num>
  <w:num w:numId="13">
    <w:abstractNumId w:val="4"/>
  </w:num>
  <w:num w:numId="14">
    <w:abstractNumId w:val="10"/>
  </w:num>
  <w:num w:numId="15">
    <w:abstractNumId w:val="15"/>
  </w:num>
  <w:num w:numId="16">
    <w:abstractNumId w:val="6"/>
  </w:num>
  <w:num w:numId="17">
    <w:abstractNumId w:val="17"/>
  </w:num>
  <w:num w:numId="18">
    <w:abstractNumId w:val="1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footnotePr>
    <w:footnote w:id="0"/>
    <w:footnote w:id="1"/>
  </w:footnotePr>
  <w:endnotePr>
    <w:endnote w:id="0"/>
    <w:endnote w:id="1"/>
  </w:endnotePr>
  <w:compat>
    <w:useFELayout/>
  </w:compat>
  <w:rsids>
    <w:rsidRoot w:val="00262A06"/>
    <w:rsid w:val="00003B24"/>
    <w:rsid w:val="000153CD"/>
    <w:rsid w:val="00030377"/>
    <w:rsid w:val="000311A5"/>
    <w:rsid w:val="000419C6"/>
    <w:rsid w:val="000509DD"/>
    <w:rsid w:val="00052F06"/>
    <w:rsid w:val="0006261B"/>
    <w:rsid w:val="00075BB2"/>
    <w:rsid w:val="00077DD4"/>
    <w:rsid w:val="00081F74"/>
    <w:rsid w:val="00083D44"/>
    <w:rsid w:val="000A0197"/>
    <w:rsid w:val="000B4242"/>
    <w:rsid w:val="000B683B"/>
    <w:rsid w:val="000C5EE0"/>
    <w:rsid w:val="000D3289"/>
    <w:rsid w:val="00104C10"/>
    <w:rsid w:val="00106C1F"/>
    <w:rsid w:val="00125CA7"/>
    <w:rsid w:val="00126250"/>
    <w:rsid w:val="00150BBF"/>
    <w:rsid w:val="0015550C"/>
    <w:rsid w:val="001725C1"/>
    <w:rsid w:val="001B59A2"/>
    <w:rsid w:val="001E45FA"/>
    <w:rsid w:val="001F23CB"/>
    <w:rsid w:val="001F27CF"/>
    <w:rsid w:val="00202518"/>
    <w:rsid w:val="002114DD"/>
    <w:rsid w:val="00215523"/>
    <w:rsid w:val="00217913"/>
    <w:rsid w:val="00217B3E"/>
    <w:rsid w:val="00231414"/>
    <w:rsid w:val="00240439"/>
    <w:rsid w:val="0024218F"/>
    <w:rsid w:val="00245A1B"/>
    <w:rsid w:val="00257AB0"/>
    <w:rsid w:val="00257B1D"/>
    <w:rsid w:val="002613A8"/>
    <w:rsid w:val="00262A06"/>
    <w:rsid w:val="00290EF4"/>
    <w:rsid w:val="002B110A"/>
    <w:rsid w:val="002C029E"/>
    <w:rsid w:val="002C575F"/>
    <w:rsid w:val="002D3AA6"/>
    <w:rsid w:val="002E06DF"/>
    <w:rsid w:val="002E1EBB"/>
    <w:rsid w:val="002E26B1"/>
    <w:rsid w:val="002F08B7"/>
    <w:rsid w:val="002F1233"/>
    <w:rsid w:val="003175A9"/>
    <w:rsid w:val="00324A48"/>
    <w:rsid w:val="00326B35"/>
    <w:rsid w:val="00327791"/>
    <w:rsid w:val="00330103"/>
    <w:rsid w:val="00335D0E"/>
    <w:rsid w:val="00341B12"/>
    <w:rsid w:val="003505B6"/>
    <w:rsid w:val="00351E68"/>
    <w:rsid w:val="00363A72"/>
    <w:rsid w:val="00366444"/>
    <w:rsid w:val="00377018"/>
    <w:rsid w:val="00377294"/>
    <w:rsid w:val="00380D9C"/>
    <w:rsid w:val="00390672"/>
    <w:rsid w:val="00393DB2"/>
    <w:rsid w:val="003A07AA"/>
    <w:rsid w:val="003B18FE"/>
    <w:rsid w:val="003C170B"/>
    <w:rsid w:val="003C3CAE"/>
    <w:rsid w:val="00421391"/>
    <w:rsid w:val="00435CFA"/>
    <w:rsid w:val="004376C7"/>
    <w:rsid w:val="004453C7"/>
    <w:rsid w:val="00447281"/>
    <w:rsid w:val="00453772"/>
    <w:rsid w:val="004565B4"/>
    <w:rsid w:val="004650A5"/>
    <w:rsid w:val="0047503A"/>
    <w:rsid w:val="00476DEC"/>
    <w:rsid w:val="00483ABC"/>
    <w:rsid w:val="004907F2"/>
    <w:rsid w:val="00491499"/>
    <w:rsid w:val="00495DA1"/>
    <w:rsid w:val="00496945"/>
    <w:rsid w:val="004A15E4"/>
    <w:rsid w:val="004B5F2D"/>
    <w:rsid w:val="004C20E5"/>
    <w:rsid w:val="004D70C5"/>
    <w:rsid w:val="004E692F"/>
    <w:rsid w:val="005011E5"/>
    <w:rsid w:val="0050328D"/>
    <w:rsid w:val="00504996"/>
    <w:rsid w:val="005110B3"/>
    <w:rsid w:val="00534B4C"/>
    <w:rsid w:val="0053624D"/>
    <w:rsid w:val="00541172"/>
    <w:rsid w:val="005420A0"/>
    <w:rsid w:val="0057135A"/>
    <w:rsid w:val="0057594B"/>
    <w:rsid w:val="00576107"/>
    <w:rsid w:val="005863D4"/>
    <w:rsid w:val="00592FA0"/>
    <w:rsid w:val="005B1089"/>
    <w:rsid w:val="005B56A6"/>
    <w:rsid w:val="005C5770"/>
    <w:rsid w:val="005D16B8"/>
    <w:rsid w:val="005D6F0D"/>
    <w:rsid w:val="005F1F8C"/>
    <w:rsid w:val="005F2C7B"/>
    <w:rsid w:val="00602918"/>
    <w:rsid w:val="00622DD3"/>
    <w:rsid w:val="00640084"/>
    <w:rsid w:val="00663965"/>
    <w:rsid w:val="00665378"/>
    <w:rsid w:val="006664AD"/>
    <w:rsid w:val="006C06D0"/>
    <w:rsid w:val="006D0DDC"/>
    <w:rsid w:val="006D59E8"/>
    <w:rsid w:val="006E0CCD"/>
    <w:rsid w:val="006F043E"/>
    <w:rsid w:val="006F0F92"/>
    <w:rsid w:val="007321DA"/>
    <w:rsid w:val="00755341"/>
    <w:rsid w:val="00777BD1"/>
    <w:rsid w:val="00787141"/>
    <w:rsid w:val="00791470"/>
    <w:rsid w:val="007A3AE9"/>
    <w:rsid w:val="007D1ABE"/>
    <w:rsid w:val="007E281F"/>
    <w:rsid w:val="007F283B"/>
    <w:rsid w:val="008118EE"/>
    <w:rsid w:val="00811E91"/>
    <w:rsid w:val="00821A60"/>
    <w:rsid w:val="00823B0F"/>
    <w:rsid w:val="0082748A"/>
    <w:rsid w:val="008442AD"/>
    <w:rsid w:val="00861BCA"/>
    <w:rsid w:val="00880E67"/>
    <w:rsid w:val="008903E2"/>
    <w:rsid w:val="008A40D6"/>
    <w:rsid w:val="008C2C67"/>
    <w:rsid w:val="008D2988"/>
    <w:rsid w:val="008D4927"/>
    <w:rsid w:val="008E435D"/>
    <w:rsid w:val="008E4767"/>
    <w:rsid w:val="008E7782"/>
    <w:rsid w:val="008F1940"/>
    <w:rsid w:val="008F52CE"/>
    <w:rsid w:val="00901155"/>
    <w:rsid w:val="00903763"/>
    <w:rsid w:val="00925E3A"/>
    <w:rsid w:val="009322BF"/>
    <w:rsid w:val="009467CF"/>
    <w:rsid w:val="00947B1B"/>
    <w:rsid w:val="00956705"/>
    <w:rsid w:val="00961663"/>
    <w:rsid w:val="00965015"/>
    <w:rsid w:val="00967E95"/>
    <w:rsid w:val="00977BDA"/>
    <w:rsid w:val="009949AA"/>
    <w:rsid w:val="009A5484"/>
    <w:rsid w:val="009A7547"/>
    <w:rsid w:val="009B422A"/>
    <w:rsid w:val="009C1BB7"/>
    <w:rsid w:val="009D5EDD"/>
    <w:rsid w:val="009E1414"/>
    <w:rsid w:val="009F18FA"/>
    <w:rsid w:val="009F27B4"/>
    <w:rsid w:val="00A02F52"/>
    <w:rsid w:val="00A1492F"/>
    <w:rsid w:val="00A16787"/>
    <w:rsid w:val="00A21688"/>
    <w:rsid w:val="00A46545"/>
    <w:rsid w:val="00A47CD0"/>
    <w:rsid w:val="00A543BB"/>
    <w:rsid w:val="00A551A7"/>
    <w:rsid w:val="00A7125C"/>
    <w:rsid w:val="00A7511D"/>
    <w:rsid w:val="00A850FC"/>
    <w:rsid w:val="00AA02AF"/>
    <w:rsid w:val="00AB3681"/>
    <w:rsid w:val="00AC66C5"/>
    <w:rsid w:val="00AD16D4"/>
    <w:rsid w:val="00AD3E1C"/>
    <w:rsid w:val="00B02564"/>
    <w:rsid w:val="00B31EB6"/>
    <w:rsid w:val="00B37FE7"/>
    <w:rsid w:val="00B61725"/>
    <w:rsid w:val="00B70D57"/>
    <w:rsid w:val="00B72580"/>
    <w:rsid w:val="00B84102"/>
    <w:rsid w:val="00BA0504"/>
    <w:rsid w:val="00BA06B4"/>
    <w:rsid w:val="00BA41A4"/>
    <w:rsid w:val="00BA77A4"/>
    <w:rsid w:val="00BC0246"/>
    <w:rsid w:val="00BC5024"/>
    <w:rsid w:val="00BD4D8B"/>
    <w:rsid w:val="00BE44EB"/>
    <w:rsid w:val="00BE7DAB"/>
    <w:rsid w:val="00BF7663"/>
    <w:rsid w:val="00BF7D41"/>
    <w:rsid w:val="00C15C1D"/>
    <w:rsid w:val="00C43121"/>
    <w:rsid w:val="00C46DDA"/>
    <w:rsid w:val="00C52EFE"/>
    <w:rsid w:val="00C56416"/>
    <w:rsid w:val="00C6415C"/>
    <w:rsid w:val="00C66924"/>
    <w:rsid w:val="00C673FE"/>
    <w:rsid w:val="00C73D74"/>
    <w:rsid w:val="00CA48A6"/>
    <w:rsid w:val="00CA65DD"/>
    <w:rsid w:val="00CD526E"/>
    <w:rsid w:val="00CE4E4A"/>
    <w:rsid w:val="00CE6FE0"/>
    <w:rsid w:val="00CF0483"/>
    <w:rsid w:val="00CF06F3"/>
    <w:rsid w:val="00CF4A2F"/>
    <w:rsid w:val="00D15D3F"/>
    <w:rsid w:val="00D160FE"/>
    <w:rsid w:val="00D37A02"/>
    <w:rsid w:val="00D51167"/>
    <w:rsid w:val="00D542DB"/>
    <w:rsid w:val="00D56566"/>
    <w:rsid w:val="00D62F5F"/>
    <w:rsid w:val="00D7045A"/>
    <w:rsid w:val="00D709D9"/>
    <w:rsid w:val="00D7646F"/>
    <w:rsid w:val="00D815EF"/>
    <w:rsid w:val="00DB3FDE"/>
    <w:rsid w:val="00DC007A"/>
    <w:rsid w:val="00DD396E"/>
    <w:rsid w:val="00DD641B"/>
    <w:rsid w:val="00DE7E9B"/>
    <w:rsid w:val="00E2620A"/>
    <w:rsid w:val="00E264BF"/>
    <w:rsid w:val="00E320EC"/>
    <w:rsid w:val="00E33103"/>
    <w:rsid w:val="00E41A62"/>
    <w:rsid w:val="00E43BB3"/>
    <w:rsid w:val="00E43D70"/>
    <w:rsid w:val="00E5350F"/>
    <w:rsid w:val="00E66525"/>
    <w:rsid w:val="00E66E10"/>
    <w:rsid w:val="00E71677"/>
    <w:rsid w:val="00E74051"/>
    <w:rsid w:val="00E858FA"/>
    <w:rsid w:val="00E95534"/>
    <w:rsid w:val="00E956BB"/>
    <w:rsid w:val="00EE48F1"/>
    <w:rsid w:val="00EF124B"/>
    <w:rsid w:val="00EF3262"/>
    <w:rsid w:val="00F021F7"/>
    <w:rsid w:val="00F512D6"/>
    <w:rsid w:val="00F51B86"/>
    <w:rsid w:val="00F8060D"/>
    <w:rsid w:val="00F94452"/>
    <w:rsid w:val="00F94D78"/>
    <w:rsid w:val="00FA5A10"/>
    <w:rsid w:val="00FB1A3E"/>
    <w:rsid w:val="00FB1EA1"/>
    <w:rsid w:val="00FB2A37"/>
    <w:rsid w:val="00FB2C54"/>
    <w:rsid w:val="00FB3760"/>
    <w:rsid w:val="00FC17EC"/>
    <w:rsid w:val="00FE3CDF"/>
    <w:rsid w:val="00FF6449"/>
    <w:rsid w:val="00FF6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1F"/>
    <w:pPr>
      <w:spacing w:after="200" w:line="271" w:lineRule="auto"/>
      <w:ind w:right="7"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06C1F"/>
    <w:pPr>
      <w:keepNext/>
      <w:keepLines/>
      <w:spacing w:after="177"/>
      <w:ind w:left="10" w:right="7" w:hanging="10"/>
      <w:jc w:val="center"/>
      <w:outlineLvl w:val="0"/>
    </w:pPr>
    <w:rPr>
      <w:rFonts w:ascii="Times New Roman" w:eastAsia="Times New Roman" w:hAnsi="Times New Roman" w:cs="Times New Roman"/>
      <w:b/>
      <w:i/>
      <w:color w:val="000000"/>
      <w:sz w:val="28"/>
    </w:rPr>
  </w:style>
  <w:style w:type="paragraph" w:styleId="Heading2">
    <w:name w:val="heading 2"/>
    <w:next w:val="Normal"/>
    <w:link w:val="Heading2Char"/>
    <w:uiPriority w:val="9"/>
    <w:unhideWhenUsed/>
    <w:qFormat/>
    <w:rsid w:val="00106C1F"/>
    <w:pPr>
      <w:keepNext/>
      <w:keepLines/>
      <w:spacing w:after="212"/>
      <w:ind w:left="10" w:right="11"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106C1F"/>
    <w:pPr>
      <w:keepNext/>
      <w:keepLines/>
      <w:spacing w:after="0"/>
      <w:ind w:left="73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06C1F"/>
    <w:rPr>
      <w:rFonts w:ascii="Times New Roman" w:eastAsia="Times New Roman" w:hAnsi="Times New Roman" w:cs="Times New Roman"/>
      <w:b/>
      <w:color w:val="000000"/>
      <w:sz w:val="24"/>
    </w:rPr>
  </w:style>
  <w:style w:type="character" w:customStyle="1" w:styleId="Heading3Char">
    <w:name w:val="Heading 3 Char"/>
    <w:link w:val="Heading3"/>
    <w:rsid w:val="00106C1F"/>
    <w:rPr>
      <w:rFonts w:ascii="Times New Roman" w:eastAsia="Times New Roman" w:hAnsi="Times New Roman" w:cs="Times New Roman"/>
      <w:b/>
      <w:color w:val="000000"/>
      <w:sz w:val="24"/>
      <w:u w:val="single" w:color="000000"/>
    </w:rPr>
  </w:style>
  <w:style w:type="character" w:customStyle="1" w:styleId="Heading1Char">
    <w:name w:val="Heading 1 Char"/>
    <w:link w:val="Heading1"/>
    <w:rsid w:val="00106C1F"/>
    <w:rPr>
      <w:rFonts w:ascii="Times New Roman" w:eastAsia="Times New Roman" w:hAnsi="Times New Roman" w:cs="Times New Roman"/>
      <w:b/>
      <w:i/>
      <w:color w:val="000000"/>
      <w:sz w:val="28"/>
    </w:rPr>
  </w:style>
  <w:style w:type="table" w:customStyle="1" w:styleId="TableGrid">
    <w:name w:val="TableGrid"/>
    <w:rsid w:val="00106C1F"/>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F1233"/>
    <w:rPr>
      <w:color w:val="0563C1" w:themeColor="hyperlink"/>
      <w:u w:val="single"/>
    </w:rPr>
  </w:style>
  <w:style w:type="paragraph" w:styleId="ListParagraph">
    <w:name w:val="List Paragraph"/>
    <w:basedOn w:val="Normal"/>
    <w:uiPriority w:val="34"/>
    <w:qFormat/>
    <w:rsid w:val="00CE4E4A"/>
    <w:pPr>
      <w:ind w:left="720"/>
      <w:contextualSpacing/>
    </w:pPr>
  </w:style>
  <w:style w:type="paragraph" w:styleId="NoSpacing">
    <w:name w:val="No Spacing"/>
    <w:uiPriority w:val="1"/>
    <w:qFormat/>
    <w:rsid w:val="00E71677"/>
    <w:pPr>
      <w:spacing w:after="0" w:line="240" w:lineRule="auto"/>
      <w:ind w:right="7" w:firstLine="710"/>
      <w:jc w:val="both"/>
    </w:pPr>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0419C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0419C6"/>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a.marcicevic@ravno2014.cuprij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F863-3546-43D0-94D5-F15C04AE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7854</Words>
  <Characters>44772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elena</cp:lastModifiedBy>
  <cp:revision>13</cp:revision>
  <cp:lastPrinted>2018-03-01T11:00:00Z</cp:lastPrinted>
  <dcterms:created xsi:type="dcterms:W3CDTF">2018-03-02T10:02:00Z</dcterms:created>
  <dcterms:modified xsi:type="dcterms:W3CDTF">2018-03-02T13:21:00Z</dcterms:modified>
</cp:coreProperties>
</file>