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E" w:rsidRPr="008159CD" w:rsidRDefault="00EB5817">
      <w:pPr>
        <w:pBdr>
          <w:top w:val="nil"/>
          <w:left w:val="nil"/>
          <w:bottom w:val="nil"/>
          <w:right w:val="nil"/>
          <w:between w:val="nil"/>
        </w:pBdr>
        <w:tabs>
          <w:tab w:val="left" w:pos="720"/>
        </w:tabs>
        <w:jc w:val="center"/>
        <w:rPr>
          <w:b/>
          <w:color w:val="000000"/>
          <w:sz w:val="32"/>
          <w:szCs w:val="32"/>
        </w:rPr>
      </w:pPr>
      <w:bookmarkStart w:id="0" w:name="_gjdgxs" w:colFirst="0" w:colLast="0"/>
      <w:bookmarkEnd w:id="0"/>
      <w:r w:rsidRPr="008159CD">
        <w:rPr>
          <w:b/>
          <w:color w:val="000000"/>
          <w:sz w:val="32"/>
          <w:szCs w:val="32"/>
        </w:rPr>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ЋУПРИЈА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ЈАВНО КОМУНАЛНО ПРЕДУЗЕЋЕ </w:t>
      </w:r>
    </w:p>
    <w:p w:rsidR="009F3C7E" w:rsidRPr="008159CD" w:rsidRDefault="00EB5817">
      <w:pPr>
        <w:pBdr>
          <w:top w:val="nil"/>
          <w:left w:val="nil"/>
          <w:bottom w:val="nil"/>
          <w:right w:val="nil"/>
          <w:between w:val="nil"/>
        </w:pBdr>
        <w:tabs>
          <w:tab w:val="left" w:pos="720"/>
        </w:tabs>
        <w:jc w:val="center"/>
        <w:rPr>
          <w:rFonts w:eastAsia="Times"/>
          <w:b/>
          <w:color w:val="000000"/>
          <w:sz w:val="32"/>
          <w:szCs w:val="32"/>
        </w:rPr>
      </w:pPr>
      <w:r w:rsidRPr="008159CD">
        <w:rPr>
          <w:b/>
          <w:color w:val="000000"/>
          <w:sz w:val="32"/>
          <w:szCs w:val="32"/>
        </w:rPr>
        <w:t>„РАВНО 2014“,</w:t>
      </w:r>
    </w:p>
    <w:p w:rsidR="009F3C7E" w:rsidRPr="008159CD" w:rsidRDefault="00EB5817">
      <w:pPr>
        <w:pBdr>
          <w:top w:val="nil"/>
          <w:left w:val="nil"/>
          <w:bottom w:val="nil"/>
          <w:right w:val="nil"/>
          <w:between w:val="nil"/>
        </w:pBdr>
        <w:jc w:val="center"/>
        <w:rPr>
          <w:color w:val="000000"/>
          <w:sz w:val="32"/>
          <w:szCs w:val="32"/>
        </w:rPr>
      </w:pPr>
      <w:r w:rsidRPr="008159CD">
        <w:rPr>
          <w:b/>
          <w:color w:val="000000"/>
          <w:sz w:val="32"/>
          <w:szCs w:val="32"/>
        </w:rPr>
        <w:t>ЋУПРИЈА, ГРОБЉАНСКА ББ</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3A751E" w:rsidRPr="003A751E" w:rsidRDefault="003A751E" w:rsidP="003A751E">
      <w:pPr>
        <w:jc w:val="both"/>
        <w:rPr>
          <w:rFonts w:eastAsia="TimesNewRomanPSMT"/>
          <w:sz w:val="24"/>
          <w:szCs w:val="24"/>
        </w:rPr>
      </w:pPr>
      <w:r w:rsidRPr="003A751E">
        <w:rPr>
          <w:rFonts w:eastAsia="TimesNewRomanPSMT"/>
          <w:sz w:val="24"/>
          <w:szCs w:val="24"/>
        </w:rPr>
        <w:t xml:space="preserve">На основу чл. 39. </w:t>
      </w:r>
      <w:proofErr w:type="gramStart"/>
      <w:r w:rsidRPr="003A751E">
        <w:rPr>
          <w:rFonts w:eastAsia="TimesNewRomanPSMT"/>
          <w:sz w:val="24"/>
          <w:szCs w:val="24"/>
        </w:rPr>
        <w:t>и</w:t>
      </w:r>
      <w:proofErr w:type="gramEnd"/>
      <w:r w:rsidRPr="003A751E">
        <w:rPr>
          <w:rFonts w:eastAsia="TimesNewRomanPSMT"/>
          <w:sz w:val="24"/>
          <w:szCs w:val="24"/>
        </w:rPr>
        <w:t xml:space="preserve"> 61. З</w:t>
      </w:r>
      <w:r w:rsidRPr="003A751E">
        <w:rPr>
          <w:rFonts w:eastAsia="TimesNewRomanPSMT"/>
          <w:sz w:val="24"/>
          <w:szCs w:val="24"/>
          <w:lang w:val="sr-Cyrl-RS"/>
        </w:rPr>
        <w:t>акона</w:t>
      </w:r>
      <w:r w:rsidRPr="003A751E">
        <w:rPr>
          <w:rFonts w:eastAsia="TimesNewRomanPSMT"/>
          <w:sz w:val="24"/>
          <w:szCs w:val="24"/>
        </w:rPr>
        <w:t xml:space="preserve"> о јавним набавкама („Сл. гласник РС” бр. 124/12, 14/15 </w:t>
      </w:r>
      <w:r w:rsidRPr="003A751E">
        <w:rPr>
          <w:rFonts w:eastAsia="TimesNewRomanPSMT"/>
          <w:sz w:val="24"/>
          <w:szCs w:val="24"/>
          <w:lang w:val="sr-Cyrl-RS"/>
        </w:rPr>
        <w:t>и 68/15</w:t>
      </w:r>
      <w:r w:rsidRPr="003A751E">
        <w:rPr>
          <w:rFonts w:eastAsia="TimesNewRomanPSMT"/>
          <w:sz w:val="24"/>
          <w:szCs w:val="24"/>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A751E">
        <w:rPr>
          <w:rFonts w:eastAsia="TimesNewRomanPSMT"/>
          <w:sz w:val="24"/>
          <w:szCs w:val="24"/>
          <w:lang w:val="sr-Cyrl-RS"/>
        </w:rPr>
        <w:t>86</w:t>
      </w:r>
      <w:r w:rsidRPr="003A751E">
        <w:rPr>
          <w:rFonts w:eastAsia="TimesNewRomanPSMT"/>
          <w:sz w:val="24"/>
          <w:szCs w:val="24"/>
        </w:rPr>
        <w:t>/201</w:t>
      </w:r>
      <w:r w:rsidRPr="003A751E">
        <w:rPr>
          <w:rFonts w:eastAsia="TimesNewRomanPSMT"/>
          <w:sz w:val="24"/>
          <w:szCs w:val="24"/>
          <w:lang w:val="sr-Cyrl-RS"/>
        </w:rPr>
        <w:t>5</w:t>
      </w:r>
      <w:r w:rsidRPr="003A751E">
        <w:rPr>
          <w:rFonts w:eastAsia="TimesNewRomanPSMT"/>
          <w:sz w:val="24"/>
          <w:szCs w:val="24"/>
        </w:rPr>
        <w:t xml:space="preserve">), </w:t>
      </w:r>
      <w:r w:rsidRPr="003A751E">
        <w:rPr>
          <w:b/>
          <w:sz w:val="24"/>
          <w:szCs w:val="24"/>
        </w:rPr>
        <w:t>Одлуке о покретању поступка јавне набавке број</w:t>
      </w:r>
      <w:r w:rsidRPr="003A751E">
        <w:rPr>
          <w:sz w:val="24"/>
          <w:szCs w:val="24"/>
        </w:rPr>
        <w:t xml:space="preserve"> </w:t>
      </w:r>
      <w:r w:rsidR="00234CE4">
        <w:rPr>
          <w:b/>
          <w:sz w:val="24"/>
          <w:szCs w:val="24"/>
        </w:rPr>
        <w:t>5351</w:t>
      </w:r>
      <w:r w:rsidRPr="003A751E">
        <w:rPr>
          <w:sz w:val="24"/>
          <w:szCs w:val="24"/>
        </w:rPr>
        <w:t xml:space="preserve"> </w:t>
      </w:r>
      <w:r w:rsidRPr="003A751E">
        <w:rPr>
          <w:sz w:val="24"/>
          <w:szCs w:val="24"/>
          <w:lang w:val="sr-Cyrl-RS"/>
        </w:rPr>
        <w:t xml:space="preserve">од </w:t>
      </w:r>
      <w:r w:rsidRPr="003A751E">
        <w:rPr>
          <w:b/>
          <w:sz w:val="24"/>
          <w:szCs w:val="24"/>
          <w:lang w:val="en-GB"/>
        </w:rPr>
        <w:t>1</w:t>
      </w:r>
      <w:r w:rsidRPr="003A751E">
        <w:rPr>
          <w:b/>
          <w:sz w:val="24"/>
          <w:szCs w:val="24"/>
          <w:lang w:val="sr-Cyrl-RS"/>
        </w:rPr>
        <w:t>9</w:t>
      </w:r>
      <w:r w:rsidRPr="003A751E">
        <w:rPr>
          <w:b/>
          <w:sz w:val="24"/>
          <w:szCs w:val="24"/>
          <w:lang w:val="en-GB"/>
        </w:rPr>
        <w:t>.08</w:t>
      </w:r>
      <w:r w:rsidRPr="003A751E">
        <w:rPr>
          <w:b/>
          <w:sz w:val="24"/>
          <w:szCs w:val="24"/>
          <w:lang w:val="sr-Cyrl-RS"/>
        </w:rPr>
        <w:t>.2019</w:t>
      </w:r>
      <w:r w:rsidRPr="003A751E">
        <w:rPr>
          <w:sz w:val="24"/>
          <w:szCs w:val="24"/>
          <w:lang w:val="sr-Cyrl-RS"/>
        </w:rPr>
        <w:t xml:space="preserve"> године</w:t>
      </w:r>
      <w:r w:rsidRPr="003A751E">
        <w:rPr>
          <w:sz w:val="24"/>
          <w:szCs w:val="24"/>
        </w:rPr>
        <w:t xml:space="preserve"> и </w:t>
      </w:r>
      <w:r w:rsidRPr="003A751E">
        <w:rPr>
          <w:b/>
          <w:sz w:val="24"/>
          <w:szCs w:val="24"/>
          <w:lang w:val="sr-Cyrl-RS"/>
        </w:rPr>
        <w:t xml:space="preserve">Решења о </w:t>
      </w:r>
      <w:r w:rsidRPr="003A751E">
        <w:rPr>
          <w:b/>
          <w:sz w:val="24"/>
          <w:szCs w:val="24"/>
        </w:rPr>
        <w:t xml:space="preserve">образовању </w:t>
      </w:r>
      <w:r w:rsidRPr="003A751E">
        <w:rPr>
          <w:b/>
          <w:sz w:val="24"/>
          <w:szCs w:val="24"/>
          <w:lang w:val="sr-Cyrl-RS"/>
        </w:rPr>
        <w:t>к</w:t>
      </w:r>
      <w:r w:rsidRPr="003A751E">
        <w:rPr>
          <w:b/>
          <w:sz w:val="24"/>
          <w:szCs w:val="24"/>
        </w:rPr>
        <w:t>омисије</w:t>
      </w:r>
      <w:r w:rsidRPr="003A751E">
        <w:rPr>
          <w:b/>
          <w:sz w:val="24"/>
          <w:szCs w:val="24"/>
          <w:lang w:val="sr-Cyrl-RS"/>
        </w:rPr>
        <w:t xml:space="preserve"> за јавну набавку </w:t>
      </w:r>
      <w:r w:rsidRPr="003A751E">
        <w:rPr>
          <w:sz w:val="24"/>
          <w:szCs w:val="24"/>
          <w:lang w:val="sr-Cyrl-RS"/>
        </w:rPr>
        <w:t>бр.</w:t>
      </w:r>
      <w:r w:rsidR="00234CE4">
        <w:rPr>
          <w:b/>
          <w:sz w:val="24"/>
          <w:szCs w:val="24"/>
        </w:rPr>
        <w:t xml:space="preserve"> 535</w:t>
      </w:r>
      <w:r w:rsidRPr="003A751E">
        <w:rPr>
          <w:b/>
          <w:sz w:val="24"/>
          <w:szCs w:val="24"/>
        </w:rPr>
        <w:t>1-1</w:t>
      </w:r>
      <w:r w:rsidRPr="003A751E">
        <w:rPr>
          <w:sz w:val="24"/>
          <w:szCs w:val="24"/>
          <w:lang w:val="sr-Cyrl-RS"/>
        </w:rPr>
        <w:t xml:space="preserve"> од </w:t>
      </w:r>
      <w:r w:rsidRPr="003A751E">
        <w:rPr>
          <w:b/>
          <w:sz w:val="24"/>
          <w:szCs w:val="24"/>
          <w:lang w:val="en-GB"/>
        </w:rPr>
        <w:t>19.08.</w:t>
      </w:r>
      <w:r w:rsidRPr="003A751E">
        <w:rPr>
          <w:b/>
          <w:sz w:val="24"/>
          <w:szCs w:val="24"/>
          <w:lang w:val="sr-Cyrl-RS"/>
        </w:rPr>
        <w:t>2019 .године</w:t>
      </w:r>
      <w:proofErr w:type="gramStart"/>
      <w:r w:rsidRPr="003A751E">
        <w:rPr>
          <w:sz w:val="24"/>
          <w:szCs w:val="24"/>
          <w:lang w:val="sr-Cyrl-RS"/>
        </w:rPr>
        <w:t>,</w:t>
      </w:r>
      <w:r w:rsidRPr="003A751E">
        <w:rPr>
          <w:sz w:val="24"/>
          <w:szCs w:val="24"/>
        </w:rPr>
        <w:t xml:space="preserve">  припремљена</w:t>
      </w:r>
      <w:proofErr w:type="gramEnd"/>
      <w:r w:rsidRPr="003A751E">
        <w:rPr>
          <w:sz w:val="24"/>
          <w:szCs w:val="24"/>
        </w:rPr>
        <w:t xml:space="preserve"> је:</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32"/>
          <w:szCs w:val="32"/>
        </w:rPr>
      </w:pPr>
      <w:r w:rsidRPr="008159CD">
        <w:rPr>
          <w:b/>
          <w:color w:val="000000"/>
          <w:sz w:val="32"/>
          <w:szCs w:val="32"/>
        </w:rPr>
        <w:t>КОНКУРСНА ДОКУМЕНТАЦИЈА ЗА ЈАВНУ НАБАВКУ МАЛЕ ВРЕДНОСТИ ДОБРА – ХТЗ ОПРЕМА 18100000</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653401">
      <w:pPr>
        <w:pBdr>
          <w:top w:val="nil"/>
          <w:left w:val="nil"/>
          <w:bottom w:val="nil"/>
          <w:right w:val="nil"/>
          <w:between w:val="nil"/>
        </w:pBdr>
        <w:tabs>
          <w:tab w:val="center" w:pos="4703"/>
          <w:tab w:val="right" w:pos="9406"/>
        </w:tabs>
        <w:jc w:val="center"/>
        <w:rPr>
          <w:color w:val="000000"/>
          <w:sz w:val="24"/>
          <w:szCs w:val="24"/>
        </w:rPr>
      </w:pPr>
      <w:r>
        <w:rPr>
          <w:b/>
          <w:color w:val="000000"/>
          <w:sz w:val="32"/>
          <w:szCs w:val="32"/>
        </w:rPr>
        <w:t>Редни број јавне набавке 1.1.7</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ЋУПРИЈА,</w:t>
      </w:r>
    </w:p>
    <w:p w:rsidR="009F3C7E" w:rsidRPr="008159CD" w:rsidRDefault="00653401">
      <w:pPr>
        <w:pBdr>
          <w:top w:val="nil"/>
          <w:left w:val="nil"/>
          <w:bottom w:val="nil"/>
          <w:right w:val="nil"/>
          <w:between w:val="nil"/>
        </w:pBdr>
        <w:tabs>
          <w:tab w:val="center" w:pos="4703"/>
          <w:tab w:val="right" w:pos="9406"/>
        </w:tabs>
        <w:jc w:val="center"/>
        <w:rPr>
          <w:color w:val="000000"/>
          <w:sz w:val="24"/>
          <w:szCs w:val="24"/>
        </w:rPr>
      </w:pPr>
      <w:r>
        <w:rPr>
          <w:color w:val="000000"/>
          <w:sz w:val="24"/>
          <w:szCs w:val="24"/>
        </w:rPr>
        <w:t>A</w:t>
      </w:r>
      <w:r>
        <w:rPr>
          <w:color w:val="000000"/>
          <w:sz w:val="24"/>
          <w:szCs w:val="24"/>
          <w:lang w:val="sr-Cyrl-RS"/>
        </w:rPr>
        <w:t>вгуст</w:t>
      </w:r>
      <w:r>
        <w:rPr>
          <w:color w:val="000000"/>
          <w:sz w:val="24"/>
          <w:szCs w:val="24"/>
        </w:rPr>
        <w:t>, 2019</w:t>
      </w:r>
      <w:r w:rsidR="00EB5817" w:rsidRPr="008159CD">
        <w:rPr>
          <w:color w:val="000000"/>
          <w:sz w:val="24"/>
          <w:szCs w:val="24"/>
        </w:rPr>
        <w:t>. године</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EB5817" w:rsidRPr="008159CD" w:rsidRDefault="00EB5817">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rsidP="00653401">
      <w:pPr>
        <w:pBdr>
          <w:top w:val="nil"/>
          <w:left w:val="nil"/>
          <w:bottom w:val="nil"/>
          <w:right w:val="nil"/>
          <w:between w:val="nil"/>
        </w:pBdr>
        <w:tabs>
          <w:tab w:val="center" w:pos="4703"/>
          <w:tab w:val="right" w:pos="9406"/>
        </w:tabs>
        <w:jc w:val="center"/>
        <w:rPr>
          <w:b/>
          <w:color w:val="000000"/>
          <w:sz w:val="28"/>
          <w:szCs w:val="28"/>
        </w:rPr>
      </w:pPr>
      <w:r w:rsidRPr="008159CD">
        <w:rPr>
          <w:color w:val="000000"/>
          <w:sz w:val="28"/>
          <w:szCs w:val="28"/>
        </w:rPr>
        <w:t>САДРЖАЈ КОНКУРСНЕ ДОКУМЕНТАЦИЈЕ</w:t>
      </w:r>
    </w:p>
    <w:p w:rsidR="0038717D" w:rsidRPr="006610A1" w:rsidRDefault="006610A1" w:rsidP="006610A1">
      <w:pPr>
        <w:pBdr>
          <w:top w:val="nil"/>
          <w:left w:val="nil"/>
          <w:bottom w:val="nil"/>
          <w:right w:val="nil"/>
          <w:between w:val="nil"/>
        </w:pBdr>
        <w:tabs>
          <w:tab w:val="center" w:pos="4703"/>
          <w:tab w:val="right" w:pos="9406"/>
        </w:tabs>
        <w:jc w:val="center"/>
        <w:rPr>
          <w:color w:val="000000"/>
          <w:sz w:val="24"/>
          <w:szCs w:val="24"/>
        </w:rPr>
        <w:sectPr w:rsidR="0038717D" w:rsidRPr="006610A1">
          <w:footerReference w:type="default" r:id="rId8"/>
          <w:pgSz w:w="12240" w:h="15840"/>
          <w:pgMar w:top="1440" w:right="1440" w:bottom="720" w:left="1440" w:header="720" w:footer="720" w:gutter="0"/>
          <w:pgNumType w:start="1"/>
          <w:cols w:space="720"/>
          <w:titlePg/>
        </w:sectPr>
      </w:pPr>
      <w:r>
        <w:rPr>
          <w:b/>
          <w:color w:val="000000"/>
          <w:sz w:val="28"/>
          <w:szCs w:val="28"/>
        </w:rPr>
        <w:t>ХТЗ ОПРЕМА 181000</w:t>
      </w:r>
    </w:p>
    <w:p w:rsidR="009F3C7E" w:rsidRPr="008159CD" w:rsidRDefault="009F3C7E" w:rsidP="00653401">
      <w:pPr>
        <w:pBdr>
          <w:top w:val="nil"/>
          <w:left w:val="nil"/>
          <w:bottom w:val="nil"/>
          <w:right w:val="nil"/>
          <w:between w:val="nil"/>
        </w:pBdr>
        <w:tabs>
          <w:tab w:val="left" w:pos="0"/>
          <w:tab w:val="left" w:pos="284"/>
          <w:tab w:val="center" w:pos="4703"/>
          <w:tab w:val="right" w:pos="9406"/>
        </w:tabs>
        <w:rPr>
          <w:sz w:val="24"/>
          <w:szCs w:val="24"/>
        </w:rPr>
      </w:pPr>
    </w:p>
    <w:p w:rsidR="009F3C7E" w:rsidRPr="008159CD" w:rsidRDefault="009F3C7E">
      <w:pPr>
        <w:pBdr>
          <w:top w:val="nil"/>
          <w:left w:val="nil"/>
          <w:bottom w:val="nil"/>
          <w:right w:val="nil"/>
          <w:between w:val="nil"/>
        </w:pBdr>
        <w:tabs>
          <w:tab w:val="left" w:pos="426"/>
          <w:tab w:val="center" w:pos="4703"/>
          <w:tab w:val="right" w:pos="9406"/>
        </w:tabs>
        <w:ind w:left="426"/>
        <w:rPr>
          <w:color w:val="000000"/>
          <w:sz w:val="24"/>
          <w:szCs w:val="24"/>
        </w:rPr>
      </w:pPr>
    </w:p>
    <w:p w:rsidR="009F3C7E" w:rsidRPr="00653401" w:rsidRDefault="00EB5817" w:rsidP="00653401">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УПУТСТВО ПОНУЂАЧУ КАКО ДА САЧИНИ ПОНУДУ</w:t>
      </w:r>
    </w:p>
    <w:p w:rsidR="00653401" w:rsidRPr="00653401" w:rsidRDefault="00653401" w:rsidP="00653401">
      <w:pPr>
        <w:pBdr>
          <w:top w:val="nil"/>
          <w:left w:val="nil"/>
          <w:bottom w:val="nil"/>
          <w:right w:val="nil"/>
          <w:between w:val="nil"/>
        </w:pBdr>
        <w:tabs>
          <w:tab w:val="left" w:pos="0"/>
          <w:tab w:val="left" w:pos="284"/>
          <w:tab w:val="center" w:pos="4703"/>
          <w:tab w:val="right" w:pos="9406"/>
        </w:tabs>
        <w:rPr>
          <w:sz w:val="24"/>
          <w:szCs w:val="24"/>
        </w:rPr>
      </w:pPr>
    </w:p>
    <w:p w:rsidR="009F3C7E" w:rsidRPr="008159CD" w:rsidRDefault="00EB5817">
      <w:pPr>
        <w:numPr>
          <w:ilvl w:val="0"/>
          <w:numId w:val="12"/>
        </w:numPr>
        <w:pBdr>
          <w:top w:val="nil"/>
          <w:left w:val="nil"/>
          <w:bottom w:val="nil"/>
          <w:right w:val="nil"/>
          <w:between w:val="nil"/>
        </w:pBdr>
        <w:tabs>
          <w:tab w:val="left" w:pos="0"/>
          <w:tab w:val="left" w:pos="284"/>
        </w:tabs>
        <w:ind w:left="0" w:firstLine="0"/>
        <w:rPr>
          <w:sz w:val="24"/>
          <w:szCs w:val="24"/>
        </w:rPr>
      </w:pPr>
      <w:r w:rsidRPr="008159CD">
        <w:rPr>
          <w:color w:val="000000"/>
          <w:sz w:val="24"/>
          <w:szCs w:val="24"/>
        </w:rPr>
        <w:t>ТЕХНИЧКА СПЕЦИФИКАЦИЈА</w:t>
      </w:r>
    </w:p>
    <w:p w:rsidR="009F3C7E" w:rsidRPr="008159CD" w:rsidRDefault="009F3C7E">
      <w:pPr>
        <w:pBdr>
          <w:top w:val="nil"/>
          <w:left w:val="nil"/>
          <w:bottom w:val="nil"/>
          <w:right w:val="nil"/>
          <w:between w:val="nil"/>
        </w:pBdr>
        <w:tabs>
          <w:tab w:val="left" w:pos="0"/>
        </w:tabs>
        <w:rPr>
          <w:color w:val="000000"/>
          <w:sz w:val="24"/>
          <w:szCs w:val="24"/>
        </w:rPr>
      </w:pPr>
    </w:p>
    <w:p w:rsidR="009F3C7E" w:rsidRPr="00653401" w:rsidRDefault="00EB5817" w:rsidP="00653401">
      <w:pPr>
        <w:numPr>
          <w:ilvl w:val="0"/>
          <w:numId w:val="12"/>
        </w:numPr>
        <w:pBdr>
          <w:top w:val="nil"/>
          <w:left w:val="nil"/>
          <w:bottom w:val="nil"/>
          <w:right w:val="nil"/>
          <w:between w:val="nil"/>
        </w:pBdr>
        <w:tabs>
          <w:tab w:val="left" w:pos="0"/>
          <w:tab w:val="left" w:pos="142"/>
          <w:tab w:val="left" w:pos="284"/>
        </w:tabs>
        <w:ind w:left="0" w:firstLine="0"/>
        <w:rPr>
          <w:sz w:val="24"/>
          <w:szCs w:val="24"/>
        </w:rPr>
      </w:pPr>
      <w:r w:rsidRPr="008159CD">
        <w:rPr>
          <w:color w:val="000000"/>
          <w:sz w:val="24"/>
          <w:szCs w:val="24"/>
        </w:rPr>
        <w:t>ОБРАСЦИ:</w:t>
      </w:r>
    </w:p>
    <w:p w:rsidR="009F3C7E" w:rsidRPr="008159CD" w:rsidRDefault="00EB5817">
      <w:pPr>
        <w:numPr>
          <w:ilvl w:val="0"/>
          <w:numId w:val="2"/>
        </w:numPr>
        <w:pBdr>
          <w:top w:val="nil"/>
          <w:left w:val="nil"/>
          <w:bottom w:val="nil"/>
          <w:right w:val="nil"/>
          <w:between w:val="nil"/>
        </w:pBdr>
        <w:tabs>
          <w:tab w:val="left" w:pos="0"/>
          <w:tab w:val="left" w:pos="142"/>
          <w:tab w:val="left" w:pos="284"/>
        </w:tabs>
        <w:ind w:left="0" w:firstLine="0"/>
        <w:rPr>
          <w:color w:val="000000"/>
          <w:sz w:val="24"/>
          <w:szCs w:val="24"/>
        </w:rPr>
      </w:pPr>
      <w:r w:rsidRPr="008159CD">
        <w:rPr>
          <w:color w:val="000000"/>
          <w:sz w:val="24"/>
          <w:szCs w:val="24"/>
        </w:rPr>
        <w:t xml:space="preserve">  ОБРАЗАЦ ПОТРЕБНИХ ДОКАЗА – ИСПРАВА – ОБРАЗАЦ А</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ИСПУЊЕНОСТИ ОБАВЕЗНИХ УСЛОВА  – ОБРАЗАЦ 1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ПОШТОВАЊУ ОБАВЕЗА ИЗ ВАЖЕЋИХ ПРОПИСА –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ОБРАЗАЦ 2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ГАРАНТУЈЕ ДА ЈЕ ИМАЛАЦ ПРАВА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ИНТЕЛЕКТУАЛНЕ СВОЈИНЕ – ОБРАЗАЦ 2А ПО ПОТРЕБИ</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ИСПУЊЕНОСТИ ОСТАЛИХ УСЛОВА – ОБРАЗАЦ 3</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ПОНУДЕ – ОБРАЗАЦ 4</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ТРОШКОВА ПРИПРЕМЕ ПОНУДЕ – ОБРАЗАЦ 5</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НЕЗАВИСНОЈ ПОНУДИ – ОБРАЗАЦ 6</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ЋЕ ДОСТАВИТИ СРЕДСТВА ФИНАНСИЈСКОГ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ОБЕЗБЕЂЕЊА – ОБРАЗАЦ 7</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s>
        <w:ind w:left="0" w:firstLine="0"/>
        <w:rPr>
          <w:sz w:val="24"/>
          <w:szCs w:val="24"/>
        </w:rPr>
      </w:pPr>
      <w:r w:rsidRPr="008159CD">
        <w:rPr>
          <w:color w:val="000000"/>
          <w:sz w:val="24"/>
          <w:szCs w:val="24"/>
        </w:rPr>
        <w:t>МОДЕЛ УГОВОРА</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234CE4" w:rsidRDefault="00EB5817">
      <w:pPr>
        <w:pBdr>
          <w:top w:val="nil"/>
          <w:left w:val="nil"/>
          <w:bottom w:val="nil"/>
          <w:right w:val="nil"/>
          <w:between w:val="nil"/>
        </w:pBdr>
        <w:ind w:left="935"/>
        <w:rPr>
          <w:i/>
          <w:color w:val="000000"/>
          <w:sz w:val="24"/>
          <w:szCs w:val="24"/>
          <w:lang w:val="sr-Cyrl-RS"/>
        </w:rPr>
      </w:pPr>
      <w:r w:rsidRPr="008159CD">
        <w:rPr>
          <w:color w:val="000000"/>
          <w:sz w:val="24"/>
          <w:szCs w:val="24"/>
        </w:rPr>
        <w:tab/>
        <w:t>Укупан број ст</w:t>
      </w:r>
      <w:r w:rsidR="00234CE4">
        <w:rPr>
          <w:color w:val="000000"/>
          <w:sz w:val="24"/>
          <w:szCs w:val="24"/>
        </w:rPr>
        <w:t>рана конкурсне документације: 38</w:t>
      </w:r>
      <w:r w:rsidR="00234CE4">
        <w:rPr>
          <w:color w:val="000000"/>
          <w:sz w:val="24"/>
          <w:szCs w:val="24"/>
          <w:lang w:val="sr-Cyrl-RS"/>
        </w:rPr>
        <w:t xml:space="preserve"> </w:t>
      </w:r>
    </w:p>
    <w:p w:rsidR="009F3C7E" w:rsidRPr="008159CD" w:rsidRDefault="009F3C7E">
      <w:pPr>
        <w:pBdr>
          <w:top w:val="nil"/>
          <w:left w:val="nil"/>
          <w:bottom w:val="nil"/>
          <w:right w:val="nil"/>
          <w:between w:val="nil"/>
        </w:pBdr>
        <w:rPr>
          <w:i/>
          <w:color w:val="000000"/>
          <w:sz w:val="24"/>
          <w:szCs w:val="24"/>
        </w:rPr>
      </w:pPr>
    </w:p>
    <w:p w:rsidR="009F3C7E" w:rsidRPr="008159CD" w:rsidRDefault="009F3C7E">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2D4F87" w:rsidRDefault="002D4F87">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Default="00653401">
      <w:pPr>
        <w:pBdr>
          <w:top w:val="nil"/>
          <w:left w:val="nil"/>
          <w:bottom w:val="nil"/>
          <w:right w:val="nil"/>
          <w:between w:val="nil"/>
        </w:pBdr>
        <w:rPr>
          <w:b/>
          <w:color w:val="000000"/>
          <w:sz w:val="24"/>
          <w:szCs w:val="24"/>
        </w:rPr>
      </w:pPr>
    </w:p>
    <w:p w:rsidR="00653401" w:rsidRPr="008159CD" w:rsidRDefault="00653401">
      <w:pPr>
        <w:pBdr>
          <w:top w:val="nil"/>
          <w:left w:val="nil"/>
          <w:bottom w:val="nil"/>
          <w:right w:val="nil"/>
          <w:between w:val="nil"/>
        </w:pBdr>
        <w:rPr>
          <w:b/>
          <w:color w:val="000000"/>
          <w:sz w:val="24"/>
          <w:szCs w:val="24"/>
        </w:rPr>
      </w:pPr>
    </w:p>
    <w:p w:rsidR="002D4F87" w:rsidRPr="008159CD" w:rsidRDefault="002D4F8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tbl>
      <w:tblPr>
        <w:tblStyle w:val="a"/>
        <w:tblW w:w="8297" w:type="dxa"/>
        <w:jc w:val="center"/>
        <w:tblLayout w:type="fixed"/>
        <w:tblLook w:val="0000" w:firstRow="0" w:lastRow="0" w:firstColumn="0" w:lastColumn="0" w:noHBand="0" w:noVBand="0"/>
      </w:tblPr>
      <w:tblGrid>
        <w:gridCol w:w="4360"/>
        <w:gridCol w:w="3937"/>
      </w:tblGrid>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tabs>
                <w:tab w:val="left" w:pos="720"/>
              </w:tabs>
              <w:rPr>
                <w:rFonts w:eastAsia="Times"/>
                <w:color w:val="000000"/>
                <w:sz w:val="24"/>
                <w:szCs w:val="24"/>
              </w:rPr>
            </w:pPr>
            <w:r w:rsidRPr="008159CD">
              <w:rPr>
                <w:b/>
                <w:color w:val="000000"/>
                <w:sz w:val="24"/>
                <w:szCs w:val="24"/>
              </w:rPr>
              <w:t>ЈАВНО КОМУНАЛНО ПРЕДУЗЕЋЕ «РАВНО 2014» ЋУПРИЈА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ГРОБЉАНСКА ББ</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108569318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21025372</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3600</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Милица Ивановић</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035/8150078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Поступак јавне набавке мале вредности</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Добро</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653401">
            <w:pPr>
              <w:pBdr>
                <w:top w:val="nil"/>
                <w:left w:val="nil"/>
                <w:bottom w:val="nil"/>
                <w:right w:val="nil"/>
                <w:between w:val="nil"/>
              </w:pBdr>
              <w:jc w:val="center"/>
              <w:rPr>
                <w:color w:val="000000"/>
                <w:sz w:val="24"/>
                <w:szCs w:val="24"/>
              </w:rPr>
            </w:pPr>
            <w:r>
              <w:rPr>
                <w:color w:val="000000"/>
                <w:sz w:val="24"/>
                <w:szCs w:val="24"/>
              </w:rPr>
              <w:t>1.1.7</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Опис добра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rFonts w:eastAsia="Times"/>
                <w:color w:val="000000"/>
                <w:sz w:val="24"/>
                <w:szCs w:val="24"/>
              </w:rPr>
            </w:pPr>
            <w:r w:rsidRPr="008159CD">
              <w:rPr>
                <w:color w:val="000000"/>
                <w:sz w:val="24"/>
                <w:szCs w:val="24"/>
              </w:rPr>
              <w:t>18100000</w:t>
            </w:r>
          </w:p>
          <w:p w:rsidR="009F3C7E" w:rsidRPr="008159CD" w:rsidRDefault="009F3C7E">
            <w:pPr>
              <w:pBdr>
                <w:top w:val="nil"/>
                <w:left w:val="nil"/>
                <w:bottom w:val="nil"/>
                <w:right w:val="nil"/>
                <w:between w:val="nil"/>
              </w:pBdr>
              <w:jc w:val="center"/>
              <w:rPr>
                <w:color w:val="000000"/>
                <w:sz w:val="24"/>
                <w:szCs w:val="24"/>
              </w:rPr>
            </w:pP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Дефинисано конкурсном документацијом</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Рок извршења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12 месеци</w:t>
            </w:r>
          </w:p>
        </w:tc>
      </w:tr>
    </w:tbl>
    <w:p w:rsidR="009F3C7E" w:rsidRPr="008159CD" w:rsidRDefault="009F3C7E">
      <w:pPr>
        <w:pBdr>
          <w:top w:val="nil"/>
          <w:left w:val="nil"/>
          <w:bottom w:val="nil"/>
          <w:right w:val="nil"/>
          <w:between w:val="nil"/>
        </w:pBdr>
        <w:jc w:val="both"/>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rFonts w:eastAsia="Times"/>
          <w:b/>
          <w:color w:val="000000"/>
          <w:sz w:val="24"/>
          <w:szCs w:val="24"/>
        </w:rPr>
      </w:pPr>
      <w:r w:rsidRPr="008159CD">
        <w:rPr>
          <w:color w:val="000000"/>
          <w:sz w:val="24"/>
          <w:szCs w:val="24"/>
        </w:rPr>
        <w:tab/>
        <w:t xml:space="preserve"> </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Default="009F3C7E">
      <w:pPr>
        <w:pBdr>
          <w:top w:val="nil"/>
          <w:left w:val="nil"/>
          <w:bottom w:val="nil"/>
          <w:right w:val="nil"/>
          <w:between w:val="nil"/>
        </w:pBdr>
        <w:tabs>
          <w:tab w:val="center" w:pos="4703"/>
          <w:tab w:val="right" w:pos="9406"/>
        </w:tabs>
        <w:rPr>
          <w:b/>
          <w:color w:val="000000"/>
          <w:sz w:val="24"/>
          <w:szCs w:val="24"/>
        </w:rPr>
      </w:pPr>
    </w:p>
    <w:p w:rsidR="00E44B1E" w:rsidRPr="008159CD" w:rsidRDefault="00E44B1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proofErr w:type="gramStart"/>
      <w:r w:rsidRPr="008159CD">
        <w:rPr>
          <w:b/>
          <w:color w:val="000000"/>
          <w:sz w:val="24"/>
          <w:szCs w:val="24"/>
        </w:rPr>
        <w:lastRenderedPageBreak/>
        <w:t>УПУТСТВО  ПОНУЂАЧУ</w:t>
      </w:r>
      <w:proofErr w:type="gramEnd"/>
      <w:r w:rsidRPr="008159CD">
        <w:rPr>
          <w:b/>
          <w:color w:val="000000"/>
          <w:sz w:val="24"/>
          <w:szCs w:val="24"/>
        </w:rPr>
        <w:t xml:space="preserve"> КАКО ДА САЧИНИ ПОНУДУ</w:t>
      </w:r>
    </w:p>
    <w:p w:rsidR="009F3C7E" w:rsidRPr="008159CD" w:rsidRDefault="00EB5817">
      <w:pPr>
        <w:pBdr>
          <w:top w:val="nil"/>
          <w:left w:val="nil"/>
          <w:bottom w:val="nil"/>
          <w:right w:val="nil"/>
          <w:between w:val="nil"/>
        </w:pBdr>
        <w:tabs>
          <w:tab w:val="center" w:pos="4703"/>
          <w:tab w:val="right" w:pos="9406"/>
        </w:tabs>
        <w:ind w:left="187"/>
        <w:jc w:val="center"/>
        <w:rPr>
          <w:rFonts w:eastAsia="Times"/>
          <w:color w:val="000000"/>
          <w:sz w:val="24"/>
          <w:szCs w:val="24"/>
        </w:rPr>
      </w:pPr>
      <w:r w:rsidRPr="008159CD">
        <w:rPr>
          <w:color w:val="000000"/>
          <w:sz w:val="24"/>
          <w:szCs w:val="24"/>
        </w:rPr>
        <w:t>за јавну набавку мале вредности добра:</w:t>
      </w:r>
    </w:p>
    <w:p w:rsidR="009F3C7E" w:rsidRPr="008159CD" w:rsidRDefault="00EB5817">
      <w:pPr>
        <w:pBdr>
          <w:top w:val="nil"/>
          <w:left w:val="nil"/>
          <w:bottom w:val="nil"/>
          <w:right w:val="nil"/>
          <w:between w:val="nil"/>
        </w:pBdr>
        <w:ind w:hanging="11"/>
        <w:jc w:val="center"/>
        <w:rPr>
          <w:color w:val="000000"/>
          <w:sz w:val="24"/>
          <w:szCs w:val="24"/>
        </w:rPr>
      </w:pPr>
      <w:r w:rsidRPr="008159CD">
        <w:rPr>
          <w:color w:val="000000"/>
          <w:sz w:val="24"/>
          <w:szCs w:val="24"/>
        </w:rPr>
        <w:t>„ХТЗ ОПРЕМА“</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1 – Радна одећа</w:t>
      </w:r>
      <w:proofErr w:type="gramStart"/>
      <w:r w:rsidRPr="008159CD">
        <w:rPr>
          <w:color w:val="000000"/>
          <w:sz w:val="24"/>
          <w:szCs w:val="24"/>
        </w:rPr>
        <w:t>,обућа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tabs>
          <w:tab w:val="left" w:pos="1134"/>
          <w:tab w:val="center" w:pos="4347"/>
        </w:tabs>
        <w:ind w:left="187"/>
        <w:jc w:val="center"/>
        <w:rPr>
          <w:rFonts w:eastAsia="Times"/>
          <w:color w:val="000000"/>
          <w:sz w:val="24"/>
          <w:szCs w:val="24"/>
        </w:rPr>
      </w:pPr>
      <w:r w:rsidRPr="008159CD">
        <w:rPr>
          <w:color w:val="000000"/>
          <w:sz w:val="24"/>
          <w:szCs w:val="24"/>
        </w:rPr>
        <w:t xml:space="preserve">Редни број јавне набавке: </w:t>
      </w:r>
      <w:r w:rsidR="00653401">
        <w:rPr>
          <w:b/>
          <w:color w:val="000000"/>
          <w:sz w:val="24"/>
          <w:szCs w:val="24"/>
        </w:rPr>
        <w:t>1.1.7</w:t>
      </w:r>
    </w:p>
    <w:p w:rsidR="009F3C7E" w:rsidRPr="008159CD" w:rsidRDefault="009F3C7E">
      <w:pPr>
        <w:pBdr>
          <w:top w:val="nil"/>
          <w:left w:val="nil"/>
          <w:bottom w:val="nil"/>
          <w:right w:val="nil"/>
          <w:between w:val="nil"/>
        </w:pBdr>
        <w:ind w:left="720" w:firstLine="693"/>
        <w:jc w:val="both"/>
        <w:rPr>
          <w:color w:val="000000"/>
          <w:sz w:val="24"/>
          <w:szCs w:val="24"/>
        </w:rPr>
      </w:pPr>
    </w:p>
    <w:p w:rsidR="009F3C7E" w:rsidRPr="008159CD" w:rsidRDefault="00EB5817">
      <w:pPr>
        <w:pBdr>
          <w:top w:val="nil"/>
          <w:left w:val="nil"/>
          <w:bottom w:val="nil"/>
          <w:right w:val="nil"/>
          <w:between w:val="nil"/>
        </w:pBdr>
        <w:jc w:val="both"/>
        <w:rPr>
          <w:b/>
          <w:color w:val="000000"/>
          <w:sz w:val="24"/>
          <w:szCs w:val="24"/>
        </w:rPr>
      </w:pPr>
      <w:r w:rsidRPr="008159CD">
        <w:rPr>
          <w:b/>
          <w:color w:val="000000"/>
          <w:sz w:val="24"/>
          <w:szCs w:val="24"/>
        </w:rPr>
        <w:tab/>
        <w:t>Понуда се подноси у складу са чланом 39. Закона о јавним набавкама („Службени гласник Републике Србије</w:t>
      </w:r>
      <w:proofErr w:type="gramStart"/>
      <w:r w:rsidRPr="008159CD">
        <w:rPr>
          <w:b/>
          <w:color w:val="000000"/>
          <w:sz w:val="24"/>
          <w:szCs w:val="24"/>
        </w:rPr>
        <w:t>“ број</w:t>
      </w:r>
      <w:proofErr w:type="gramEnd"/>
      <w:r w:rsidRPr="008159CD">
        <w:rPr>
          <w:b/>
          <w:color w:val="000000"/>
          <w:sz w:val="24"/>
          <w:szCs w:val="24"/>
        </w:rPr>
        <w:t xml:space="preserve"> 124/12, 14/15 и 68/15), позивом за подношење понуда и конкурсном документацијом.</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rsidP="00653401">
      <w:pPr>
        <w:numPr>
          <w:ilvl w:val="0"/>
          <w:numId w:val="4"/>
        </w:numPr>
        <w:pBdr>
          <w:top w:val="nil"/>
          <w:left w:val="nil"/>
          <w:bottom w:val="nil"/>
          <w:right w:val="nil"/>
          <w:between w:val="nil"/>
        </w:pBdr>
        <w:ind w:left="1077" w:hanging="357"/>
        <w:rPr>
          <w:color w:val="000000"/>
          <w:sz w:val="24"/>
          <w:szCs w:val="24"/>
        </w:rPr>
      </w:pPr>
      <w:r w:rsidRPr="008159CD">
        <w:rPr>
          <w:b/>
          <w:color w:val="000000"/>
          <w:sz w:val="24"/>
          <w:szCs w:val="24"/>
        </w:rPr>
        <w:t>ЈЕЗИК ПОНУДЕ</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Понуда и остала документација која се подноси морају бити на српском језику. </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Pr="008159CD" w:rsidRDefault="00EB5817" w:rsidP="00653401">
      <w:pPr>
        <w:numPr>
          <w:ilvl w:val="0"/>
          <w:numId w:val="4"/>
        </w:numPr>
        <w:pBdr>
          <w:top w:val="nil"/>
          <w:left w:val="nil"/>
          <w:bottom w:val="nil"/>
          <w:right w:val="nil"/>
          <w:between w:val="nil"/>
        </w:pBdr>
        <w:ind w:left="1077" w:hanging="357"/>
        <w:rPr>
          <w:color w:val="000000"/>
          <w:sz w:val="24"/>
          <w:szCs w:val="24"/>
        </w:rPr>
      </w:pPr>
      <w:r w:rsidRPr="008159CD">
        <w:rPr>
          <w:b/>
          <w:color w:val="000000"/>
          <w:sz w:val="24"/>
          <w:szCs w:val="24"/>
        </w:rPr>
        <w:t>ОБАВЕЗНА САДРЖИНА ПОНУДЕ</w:t>
      </w:r>
    </w:p>
    <w:p w:rsidR="009F3C7E" w:rsidRPr="008159CD" w:rsidRDefault="00EB5817" w:rsidP="00653401">
      <w:pPr>
        <w:pBdr>
          <w:top w:val="nil"/>
          <w:left w:val="nil"/>
          <w:bottom w:val="nil"/>
          <w:right w:val="nil"/>
          <w:between w:val="nil"/>
        </w:pBdr>
        <w:tabs>
          <w:tab w:val="left" w:pos="0"/>
          <w:tab w:val="left" w:pos="540"/>
          <w:tab w:val="center" w:pos="4703"/>
          <w:tab w:val="right" w:pos="9406"/>
        </w:tabs>
        <w:jc w:val="both"/>
        <w:rPr>
          <w:color w:val="000000"/>
          <w:sz w:val="24"/>
          <w:szCs w:val="24"/>
        </w:rPr>
      </w:pPr>
      <w:r w:rsidRPr="008159CD">
        <w:rPr>
          <w:color w:val="000000"/>
          <w:sz w:val="24"/>
          <w:szCs w:val="24"/>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9F3C7E" w:rsidRDefault="00EB5817" w:rsidP="00653401">
      <w:pPr>
        <w:pBdr>
          <w:top w:val="nil"/>
          <w:left w:val="nil"/>
          <w:bottom w:val="nil"/>
          <w:right w:val="nil"/>
          <w:between w:val="nil"/>
        </w:pBdr>
        <w:tabs>
          <w:tab w:val="left" w:pos="0"/>
          <w:tab w:val="left" w:pos="540"/>
          <w:tab w:val="center" w:pos="4703"/>
          <w:tab w:val="right" w:pos="9406"/>
        </w:tabs>
        <w:jc w:val="both"/>
        <w:rPr>
          <w:color w:val="000000"/>
          <w:sz w:val="24"/>
          <w:szCs w:val="24"/>
        </w:rPr>
      </w:pPr>
      <w:r w:rsidRPr="008159CD">
        <w:rPr>
          <w:color w:val="000000"/>
          <w:sz w:val="24"/>
          <w:szCs w:val="24"/>
        </w:rPr>
        <w:t xml:space="preserve"> </w:t>
      </w:r>
      <w:r w:rsidRPr="008159CD">
        <w:rPr>
          <w:color w:val="000000"/>
          <w:sz w:val="24"/>
          <w:szCs w:val="24"/>
        </w:rPr>
        <w:tab/>
        <w:t>Понуду за јавну набавку може поднети понуђач</w:t>
      </w:r>
      <w:r w:rsidRPr="008159CD">
        <w:rPr>
          <w:color w:val="FF0000"/>
          <w:sz w:val="24"/>
          <w:szCs w:val="24"/>
        </w:rPr>
        <w:t xml:space="preserve"> </w:t>
      </w:r>
      <w:r w:rsidRPr="008159CD">
        <w:rPr>
          <w:color w:val="000000"/>
          <w:sz w:val="24"/>
          <w:szCs w:val="24"/>
        </w:rPr>
        <w:t>који испуњава обавезне и додатне услове у складу са чланом 75. и 76. Закона о јавним набавкама („Службени гласник Републике Србије</w:t>
      </w:r>
      <w:proofErr w:type="gramStart"/>
      <w:r w:rsidRPr="008159CD">
        <w:rPr>
          <w:color w:val="000000"/>
          <w:sz w:val="24"/>
          <w:szCs w:val="24"/>
        </w:rPr>
        <w:t>“ број</w:t>
      </w:r>
      <w:proofErr w:type="gramEnd"/>
      <w:r w:rsidRPr="008159CD">
        <w:rPr>
          <w:color w:val="000000"/>
          <w:sz w:val="24"/>
          <w:szCs w:val="24"/>
        </w:rPr>
        <w:t xml:space="preserve"> 124/12, 14/15 и 68/15). </w:t>
      </w:r>
    </w:p>
    <w:p w:rsidR="00653401" w:rsidRPr="008159CD" w:rsidRDefault="00653401" w:rsidP="00653401">
      <w:pPr>
        <w:pBdr>
          <w:top w:val="nil"/>
          <w:left w:val="nil"/>
          <w:bottom w:val="nil"/>
          <w:right w:val="nil"/>
          <w:between w:val="nil"/>
        </w:pBdr>
        <w:tabs>
          <w:tab w:val="left" w:pos="0"/>
          <w:tab w:val="left" w:pos="540"/>
          <w:tab w:val="center" w:pos="4703"/>
          <w:tab w:val="right" w:pos="9406"/>
        </w:tabs>
        <w:jc w:val="both"/>
        <w:rPr>
          <w:b/>
          <w:i/>
          <w:color w:val="000000"/>
          <w:sz w:val="24"/>
          <w:szCs w:val="24"/>
          <w:u w:val="single"/>
        </w:rPr>
      </w:pPr>
    </w:p>
    <w:p w:rsidR="009F3C7E" w:rsidRPr="008159CD" w:rsidRDefault="00EB5817">
      <w:pPr>
        <w:pBdr>
          <w:top w:val="nil"/>
          <w:left w:val="nil"/>
          <w:bottom w:val="nil"/>
          <w:right w:val="nil"/>
          <w:between w:val="nil"/>
        </w:pBdr>
        <w:tabs>
          <w:tab w:val="left" w:pos="284"/>
          <w:tab w:val="left" w:pos="540"/>
          <w:tab w:val="center" w:pos="4703"/>
          <w:tab w:val="right" w:pos="9406"/>
        </w:tabs>
        <w:spacing w:after="120"/>
        <w:jc w:val="both"/>
        <w:rPr>
          <w:color w:val="000000"/>
          <w:sz w:val="24"/>
          <w:szCs w:val="24"/>
        </w:rPr>
      </w:pPr>
      <w:r w:rsidRPr="008159CD">
        <w:rPr>
          <w:b/>
          <w:i/>
          <w:color w:val="000000"/>
          <w:sz w:val="24"/>
          <w:szCs w:val="24"/>
          <w:u w:val="single"/>
        </w:rPr>
        <w:t>А:</w:t>
      </w:r>
      <w:r w:rsidRPr="008159CD">
        <w:rPr>
          <w:color w:val="000000"/>
          <w:sz w:val="24"/>
          <w:szCs w:val="24"/>
          <w:u w:val="single"/>
        </w:rPr>
        <w:tab/>
      </w:r>
      <w:r w:rsidRPr="008159CD">
        <w:rPr>
          <w:b/>
          <w:color w:val="000000"/>
          <w:sz w:val="24"/>
          <w:szCs w:val="24"/>
          <w:u w:val="single"/>
        </w:rPr>
        <w:t>Обавезни услови за учешће у поступку јавне набавке из члана 75. Закона су:</w:t>
      </w:r>
    </w:p>
    <w:p w:rsidR="009F3C7E" w:rsidRPr="008159CD" w:rsidRDefault="00EB5817">
      <w:pPr>
        <w:numPr>
          <w:ilvl w:val="0"/>
          <w:numId w:val="3"/>
        </w:numPr>
        <w:pBdr>
          <w:top w:val="nil"/>
          <w:left w:val="nil"/>
          <w:bottom w:val="nil"/>
          <w:right w:val="nil"/>
          <w:between w:val="nil"/>
        </w:pBdr>
        <w:tabs>
          <w:tab w:val="left" w:pos="709"/>
          <w:tab w:val="left" w:pos="851"/>
          <w:tab w:val="center" w:pos="4703"/>
          <w:tab w:val="right" w:pos="9406"/>
        </w:tabs>
        <w:ind w:left="0" w:firstLine="567"/>
        <w:jc w:val="both"/>
        <w:rPr>
          <w:color w:val="000000"/>
          <w:sz w:val="24"/>
          <w:szCs w:val="24"/>
        </w:rPr>
      </w:pPr>
      <w:r w:rsidRPr="008159CD">
        <w:rPr>
          <w:color w:val="000000"/>
          <w:sz w:val="24"/>
          <w:szCs w:val="24"/>
        </w:rPr>
        <w:t>Да је понуђач регистрован код надлежног органа, односно уписан у одговарајући регистар.</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653401" w:rsidRDefault="00EB5817" w:rsidP="00653401">
      <w:pPr>
        <w:numPr>
          <w:ilvl w:val="0"/>
          <w:numId w:val="3"/>
        </w:numPr>
        <w:pBdr>
          <w:top w:val="nil"/>
          <w:left w:val="nil"/>
          <w:bottom w:val="nil"/>
          <w:right w:val="nil"/>
          <w:between w:val="nil"/>
        </w:pBdr>
        <w:shd w:val="clear" w:color="auto" w:fill="FFFFFF"/>
        <w:tabs>
          <w:tab w:val="left" w:pos="851"/>
          <w:tab w:val="center" w:pos="4703"/>
          <w:tab w:val="right" w:pos="9406"/>
        </w:tabs>
        <w:ind w:left="0" w:firstLine="567"/>
        <w:jc w:val="both"/>
        <w:rPr>
          <w:color w:val="000000"/>
          <w:sz w:val="24"/>
          <w:szCs w:val="24"/>
        </w:rPr>
      </w:pPr>
      <w:r w:rsidRPr="008159CD">
        <w:rPr>
          <w:color w:val="000000"/>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tabs>
          <w:tab w:val="left" w:pos="851"/>
        </w:tabs>
        <w:ind w:left="0" w:firstLine="567"/>
        <w:jc w:val="both"/>
        <w:rPr>
          <w:color w:val="000000"/>
          <w:sz w:val="24"/>
          <w:szCs w:val="24"/>
          <w:u w:val="single"/>
        </w:rPr>
      </w:pPr>
      <w:r w:rsidRPr="008159CD">
        <w:rPr>
          <w:color w:val="000000"/>
          <w:sz w:val="24"/>
          <w:szCs w:val="24"/>
        </w:rPr>
        <w:t>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9F3C7E" w:rsidRPr="008159CD" w:rsidRDefault="009F3C7E" w:rsidP="00653401">
      <w:pPr>
        <w:pBdr>
          <w:top w:val="nil"/>
          <w:left w:val="nil"/>
          <w:bottom w:val="nil"/>
          <w:right w:val="nil"/>
          <w:between w:val="nil"/>
        </w:pBdr>
        <w:shd w:val="clear" w:color="auto" w:fill="FFFFFF"/>
        <w:jc w:val="both"/>
        <w:rPr>
          <w:b/>
          <w:color w:val="000000"/>
          <w:sz w:val="24"/>
          <w:szCs w:val="24"/>
          <w:u w:val="single"/>
        </w:rPr>
      </w:pPr>
    </w:p>
    <w:p w:rsidR="009F3C7E" w:rsidRPr="008159CD" w:rsidRDefault="00EB5817">
      <w:pPr>
        <w:pBdr>
          <w:top w:val="nil"/>
          <w:left w:val="nil"/>
          <w:bottom w:val="nil"/>
          <w:right w:val="nil"/>
          <w:between w:val="nil"/>
        </w:pBdr>
        <w:shd w:val="clear" w:color="auto" w:fill="FFFFFF"/>
        <w:ind w:left="720"/>
        <w:jc w:val="both"/>
        <w:rPr>
          <w:color w:val="000000"/>
          <w:sz w:val="24"/>
          <w:szCs w:val="24"/>
        </w:rPr>
      </w:pPr>
      <w:r w:rsidRPr="008159CD">
        <w:rPr>
          <w:b/>
          <w:color w:val="000000"/>
          <w:sz w:val="24"/>
          <w:szCs w:val="24"/>
          <w:u w:val="single"/>
        </w:rPr>
        <w:t>Доказ о испуњености услова из тач.1) – 3)</w:t>
      </w:r>
      <w:r w:rsidRPr="008159CD">
        <w:rPr>
          <w:b/>
          <w:color w:val="000000"/>
          <w:sz w:val="24"/>
          <w:szCs w:val="24"/>
        </w:rPr>
        <w:t>:</w:t>
      </w:r>
    </w:p>
    <w:p w:rsidR="009F3C7E" w:rsidRPr="00653401" w:rsidRDefault="00EB5817" w:rsidP="00653401">
      <w:pPr>
        <w:rPr>
          <w:b/>
          <w:sz w:val="24"/>
          <w:szCs w:val="24"/>
          <w:highlight w:val="yellow"/>
        </w:rPr>
      </w:pPr>
      <w:r w:rsidRPr="00653401">
        <w:rPr>
          <w:sz w:val="24"/>
          <w:szCs w:val="24"/>
        </w:rPr>
        <w:t>Изјава понуђача о испуњености обавезних услова из члана 75. Закона о јавним набавкама (Образац 1)</w:t>
      </w:r>
    </w:p>
    <w:p w:rsidR="009F3C7E" w:rsidRPr="008159CD" w:rsidRDefault="009F3C7E">
      <w:pPr>
        <w:pBdr>
          <w:top w:val="nil"/>
          <w:left w:val="nil"/>
          <w:bottom w:val="nil"/>
          <w:right w:val="nil"/>
          <w:between w:val="nil"/>
        </w:pBdr>
        <w:shd w:val="clear" w:color="auto" w:fill="FFFFFF"/>
        <w:jc w:val="both"/>
        <w:rPr>
          <w:b/>
          <w:color w:val="FF0000"/>
          <w:sz w:val="24"/>
          <w:szCs w:val="24"/>
          <w:highlight w:val="yellow"/>
        </w:rPr>
      </w:pPr>
    </w:p>
    <w:p w:rsidR="009F3C7E" w:rsidRPr="008159CD" w:rsidRDefault="00EB5817">
      <w:pPr>
        <w:numPr>
          <w:ilvl w:val="0"/>
          <w:numId w:val="3"/>
        </w:numPr>
        <w:pBdr>
          <w:top w:val="nil"/>
          <w:left w:val="nil"/>
          <w:bottom w:val="nil"/>
          <w:right w:val="nil"/>
          <w:between w:val="nil"/>
        </w:pBdr>
        <w:tabs>
          <w:tab w:val="left" w:pos="0"/>
          <w:tab w:val="left" w:pos="540"/>
          <w:tab w:val="left" w:pos="993"/>
        </w:tabs>
        <w:ind w:left="0" w:firstLine="709"/>
        <w:jc w:val="both"/>
        <w:rPr>
          <w:color w:val="000000"/>
          <w:sz w:val="24"/>
          <w:szCs w:val="24"/>
        </w:rPr>
      </w:pPr>
      <w:r w:rsidRPr="008159CD">
        <w:rPr>
          <w:color w:val="00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9F3C7E" w:rsidRPr="008159CD" w:rsidRDefault="009F3C7E">
      <w:pPr>
        <w:pBdr>
          <w:top w:val="nil"/>
          <w:left w:val="nil"/>
          <w:bottom w:val="nil"/>
          <w:right w:val="nil"/>
          <w:between w:val="nil"/>
        </w:pBdr>
        <w:tabs>
          <w:tab w:val="left" w:pos="0"/>
          <w:tab w:val="left" w:pos="540"/>
          <w:tab w:val="left" w:pos="993"/>
        </w:tabs>
        <w:ind w:left="709"/>
        <w:jc w:val="both"/>
        <w:rPr>
          <w:color w:val="000000"/>
          <w:sz w:val="24"/>
          <w:szCs w:val="24"/>
        </w:rPr>
      </w:pPr>
    </w:p>
    <w:p w:rsidR="009F3C7E" w:rsidRPr="008159CD" w:rsidRDefault="00EB5817">
      <w:pPr>
        <w:pBdr>
          <w:top w:val="nil"/>
          <w:left w:val="nil"/>
          <w:bottom w:val="nil"/>
          <w:right w:val="nil"/>
          <w:between w:val="nil"/>
        </w:pBdr>
        <w:tabs>
          <w:tab w:val="left" w:pos="0"/>
          <w:tab w:val="left" w:pos="540"/>
        </w:tabs>
        <w:ind w:left="928"/>
        <w:jc w:val="both"/>
        <w:rPr>
          <w:color w:val="000000"/>
          <w:sz w:val="24"/>
          <w:szCs w:val="24"/>
        </w:rPr>
      </w:pPr>
      <w:r w:rsidRPr="008159CD">
        <w:rPr>
          <w:b/>
          <w:color w:val="000000"/>
          <w:sz w:val="24"/>
          <w:szCs w:val="24"/>
          <w:u w:val="single"/>
        </w:rPr>
        <w:t>Доказ:</w:t>
      </w:r>
    </w:p>
    <w:p w:rsidR="009F3C7E" w:rsidRPr="008159CD" w:rsidRDefault="00EB5817">
      <w:pPr>
        <w:pBdr>
          <w:top w:val="nil"/>
          <w:left w:val="nil"/>
          <w:bottom w:val="nil"/>
          <w:right w:val="nil"/>
          <w:between w:val="nil"/>
        </w:pBdr>
        <w:tabs>
          <w:tab w:val="left" w:pos="0"/>
          <w:tab w:val="left" w:pos="540"/>
          <w:tab w:val="left" w:pos="1276"/>
        </w:tabs>
        <w:jc w:val="both"/>
        <w:rPr>
          <w:color w:val="000000"/>
          <w:sz w:val="24"/>
          <w:szCs w:val="24"/>
        </w:rPr>
      </w:pPr>
      <w:r w:rsidRPr="008159CD">
        <w:rPr>
          <w:color w:val="000000"/>
          <w:sz w:val="24"/>
          <w:szCs w:val="24"/>
        </w:rPr>
        <w:tab/>
        <w:t xml:space="preserve">-Изјава понуђача о поштовању обавеза из важећих </w:t>
      </w:r>
      <w:proofErr w:type="gramStart"/>
      <w:r w:rsidRPr="008159CD">
        <w:rPr>
          <w:color w:val="000000"/>
          <w:sz w:val="24"/>
          <w:szCs w:val="24"/>
        </w:rPr>
        <w:t>прописа</w:t>
      </w:r>
      <w:r w:rsidRPr="008159CD">
        <w:rPr>
          <w:b/>
          <w:color w:val="000000"/>
          <w:sz w:val="24"/>
          <w:szCs w:val="24"/>
        </w:rPr>
        <w:t xml:space="preserve"> </w:t>
      </w:r>
      <w:r w:rsidRPr="008159CD">
        <w:rPr>
          <w:color w:val="000000"/>
          <w:sz w:val="24"/>
          <w:szCs w:val="24"/>
        </w:rPr>
        <w:t xml:space="preserve"> (</w:t>
      </w:r>
      <w:proofErr w:type="gramEnd"/>
      <w:r w:rsidRPr="008159CD">
        <w:rPr>
          <w:color w:val="000000"/>
          <w:sz w:val="24"/>
          <w:szCs w:val="24"/>
        </w:rPr>
        <w:t>Образац 2.)</w:t>
      </w:r>
    </w:p>
    <w:p w:rsidR="009F3C7E" w:rsidRPr="008159CD" w:rsidRDefault="009F3C7E">
      <w:pPr>
        <w:pBdr>
          <w:top w:val="nil"/>
          <w:left w:val="nil"/>
          <w:bottom w:val="nil"/>
          <w:right w:val="nil"/>
          <w:between w:val="nil"/>
        </w:pBdr>
        <w:tabs>
          <w:tab w:val="left" w:pos="0"/>
          <w:tab w:val="left" w:pos="540"/>
          <w:tab w:val="left" w:pos="993"/>
        </w:tabs>
        <w:ind w:left="1276" w:hanging="283"/>
        <w:jc w:val="both"/>
        <w:rPr>
          <w:color w:val="000000"/>
          <w:sz w:val="24"/>
          <w:szCs w:val="24"/>
        </w:rPr>
      </w:pPr>
    </w:p>
    <w:p w:rsidR="009F3C7E" w:rsidRPr="008159CD" w:rsidRDefault="00EB5817">
      <w:pPr>
        <w:pBdr>
          <w:top w:val="nil"/>
          <w:left w:val="nil"/>
          <w:bottom w:val="nil"/>
          <w:right w:val="nil"/>
          <w:between w:val="nil"/>
        </w:pBdr>
        <w:tabs>
          <w:tab w:val="left" w:pos="0"/>
          <w:tab w:val="left" w:pos="709"/>
        </w:tabs>
        <w:jc w:val="both"/>
        <w:rPr>
          <w:color w:val="000000"/>
          <w:sz w:val="24"/>
          <w:szCs w:val="24"/>
        </w:rPr>
      </w:pPr>
      <w:r w:rsidRPr="008159CD">
        <w:rPr>
          <w:color w:val="000000"/>
          <w:sz w:val="24"/>
          <w:szCs w:val="24"/>
        </w:rPr>
        <w:tab/>
      </w:r>
      <w:r w:rsidRPr="008159CD">
        <w:rPr>
          <w:b/>
          <w:color w:val="000000"/>
          <w:sz w:val="24"/>
          <w:szCs w:val="24"/>
        </w:rPr>
        <w:t xml:space="preserve">Лице уписано у регистар понуђача није дужно да приликом подношења понуде доказује испуњеност обавезних услова. </w:t>
      </w:r>
    </w:p>
    <w:p w:rsidR="009F3C7E" w:rsidRPr="008159CD" w:rsidRDefault="009F3C7E">
      <w:pPr>
        <w:pBdr>
          <w:top w:val="nil"/>
          <w:left w:val="nil"/>
          <w:bottom w:val="nil"/>
          <w:right w:val="nil"/>
          <w:between w:val="nil"/>
        </w:pBdr>
        <w:tabs>
          <w:tab w:val="left" w:pos="0"/>
          <w:tab w:val="left" w:pos="709"/>
        </w:tabs>
        <w:jc w:val="both"/>
        <w:rPr>
          <w:color w:val="000000"/>
          <w:sz w:val="24"/>
          <w:szCs w:val="24"/>
        </w:rPr>
      </w:pPr>
    </w:p>
    <w:p w:rsidR="009F3C7E" w:rsidRPr="008159CD" w:rsidRDefault="00EB5817">
      <w:pPr>
        <w:pBdr>
          <w:top w:val="nil"/>
          <w:left w:val="nil"/>
          <w:bottom w:val="nil"/>
          <w:right w:val="nil"/>
          <w:between w:val="nil"/>
        </w:pBdr>
        <w:tabs>
          <w:tab w:val="left" w:pos="0"/>
          <w:tab w:val="left" w:pos="709"/>
        </w:tabs>
        <w:spacing w:after="360"/>
        <w:jc w:val="both"/>
        <w:rPr>
          <w:b/>
          <w:color w:val="000000"/>
          <w:sz w:val="24"/>
          <w:szCs w:val="24"/>
          <w:u w:val="single"/>
        </w:rPr>
      </w:pPr>
      <w:r w:rsidRPr="008159CD">
        <w:rPr>
          <w:color w:val="000000"/>
          <w:sz w:val="24"/>
          <w:szCs w:val="24"/>
        </w:rPr>
        <w:lastRenderedPageBreak/>
        <w:tab/>
      </w:r>
      <w:r w:rsidRPr="008159CD">
        <w:rPr>
          <w:b/>
          <w:color w:val="000000"/>
          <w:sz w:val="24"/>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9F3C7E" w:rsidRPr="008159CD" w:rsidRDefault="00EB5817">
      <w:pPr>
        <w:pBdr>
          <w:top w:val="nil"/>
          <w:left w:val="nil"/>
          <w:bottom w:val="nil"/>
          <w:right w:val="nil"/>
          <w:between w:val="nil"/>
        </w:pBdr>
        <w:tabs>
          <w:tab w:val="left" w:pos="0"/>
        </w:tabs>
        <w:jc w:val="both"/>
        <w:rPr>
          <w:color w:val="000000"/>
          <w:sz w:val="24"/>
          <w:szCs w:val="24"/>
        </w:rPr>
      </w:pPr>
      <w:r w:rsidRPr="008159CD">
        <w:rPr>
          <w:b/>
          <w:color w:val="000000"/>
          <w:sz w:val="24"/>
          <w:szCs w:val="24"/>
          <w:u w:val="single"/>
        </w:rPr>
        <w:t>Б: Додатни услови за учешће у поступку јавне набавке из члана 76. Закона су</w:t>
      </w:r>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jc w:val="both"/>
        <w:rPr>
          <w:color w:val="000000"/>
          <w:sz w:val="24"/>
          <w:szCs w:val="24"/>
        </w:rPr>
      </w:pP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финансијским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пословним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 xml:space="preserve">Да понуђач располаже довољним техничким капацитетом; </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u w:val="single"/>
        </w:rPr>
      </w:pPr>
      <w:r w:rsidRPr="008159CD">
        <w:rPr>
          <w:color w:val="000000"/>
          <w:sz w:val="24"/>
          <w:szCs w:val="24"/>
        </w:rPr>
        <w:t>Да понуђач располаже довољним кадровским капацитетом.</w:t>
      </w:r>
    </w:p>
    <w:p w:rsidR="009F3C7E" w:rsidRPr="008159CD" w:rsidRDefault="00EB5817">
      <w:pPr>
        <w:pBdr>
          <w:top w:val="nil"/>
          <w:left w:val="nil"/>
          <w:bottom w:val="nil"/>
          <w:right w:val="nil"/>
          <w:between w:val="nil"/>
        </w:pBdr>
        <w:tabs>
          <w:tab w:val="left" w:pos="0"/>
          <w:tab w:val="left" w:pos="540"/>
        </w:tabs>
        <w:ind w:left="709"/>
        <w:jc w:val="both"/>
        <w:rPr>
          <w:b/>
          <w:color w:val="000000"/>
          <w:sz w:val="24"/>
          <w:szCs w:val="24"/>
          <w:u w:val="single"/>
        </w:rPr>
      </w:pPr>
      <w:r w:rsidRPr="008159CD">
        <w:rPr>
          <w:b/>
          <w:color w:val="000000"/>
          <w:sz w:val="24"/>
          <w:szCs w:val="24"/>
          <w:u w:val="single"/>
        </w:rPr>
        <w:t>Докази:</w:t>
      </w:r>
    </w:p>
    <w:p w:rsidR="009F3C7E" w:rsidRPr="008159CD" w:rsidRDefault="009F3C7E">
      <w:pPr>
        <w:pBdr>
          <w:top w:val="nil"/>
          <w:left w:val="nil"/>
          <w:bottom w:val="nil"/>
          <w:right w:val="nil"/>
          <w:between w:val="nil"/>
        </w:pBdr>
        <w:tabs>
          <w:tab w:val="left" w:pos="0"/>
          <w:tab w:val="left" w:pos="540"/>
        </w:tabs>
        <w:ind w:left="709"/>
        <w:jc w:val="both"/>
        <w:rPr>
          <w:b/>
          <w:color w:val="000000"/>
          <w:sz w:val="24"/>
          <w:szCs w:val="24"/>
          <w:u w:val="single"/>
        </w:rPr>
      </w:pP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9F3C7E" w:rsidRPr="008159CD" w:rsidRDefault="00EB5817">
      <w:pPr>
        <w:numPr>
          <w:ilvl w:val="2"/>
          <w:numId w:val="5"/>
        </w:numPr>
        <w:pBdr>
          <w:top w:val="nil"/>
          <w:left w:val="nil"/>
          <w:bottom w:val="nil"/>
          <w:right w:val="nil"/>
          <w:between w:val="nil"/>
        </w:pBdr>
        <w:tabs>
          <w:tab w:val="left" w:pos="0"/>
          <w:tab w:val="left" w:pos="540"/>
          <w:tab w:val="left" w:pos="1134"/>
        </w:tabs>
        <w:spacing w:after="120"/>
        <w:ind w:left="1134" w:hanging="425"/>
        <w:jc w:val="both"/>
        <w:rPr>
          <w:sz w:val="24"/>
          <w:szCs w:val="24"/>
        </w:rPr>
      </w:pPr>
      <w:r w:rsidRPr="008159CD">
        <w:rPr>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left" w:pos="540"/>
        </w:tabs>
        <w:spacing w:after="120"/>
        <w:ind w:left="1134"/>
        <w:jc w:val="both"/>
        <w:rPr>
          <w:color w:val="000000"/>
          <w:sz w:val="24"/>
          <w:szCs w:val="24"/>
        </w:rPr>
      </w:pPr>
      <w:r w:rsidRPr="008159CD">
        <w:rPr>
          <w:b/>
          <w:color w:val="000000"/>
          <w:sz w:val="24"/>
          <w:szCs w:val="24"/>
        </w:rPr>
        <w:t>а</w:t>
      </w:r>
      <w:r w:rsidRPr="008159CD">
        <w:rPr>
          <w:color w:val="000000"/>
          <w:sz w:val="24"/>
          <w:szCs w:val="24"/>
        </w:rPr>
        <w:t xml:space="preserve">) </w:t>
      </w:r>
      <w:r w:rsidRPr="008159CD">
        <w:rPr>
          <w:b/>
          <w:i/>
          <w:color w:val="000000"/>
          <w:sz w:val="24"/>
          <w:szCs w:val="24"/>
        </w:rPr>
        <w:t xml:space="preserve">Врста </w:t>
      </w:r>
    </w:p>
    <w:p w:rsidR="009F3C7E" w:rsidRPr="008159CD" w:rsidRDefault="00EB5817">
      <w:pPr>
        <w:numPr>
          <w:ilvl w:val="1"/>
          <w:numId w:val="14"/>
        </w:numPr>
        <w:pBdr>
          <w:top w:val="nil"/>
          <w:left w:val="nil"/>
          <w:bottom w:val="nil"/>
          <w:right w:val="nil"/>
          <w:between w:val="nil"/>
        </w:pBdr>
        <w:tabs>
          <w:tab w:val="left" w:pos="0"/>
          <w:tab w:val="left" w:pos="540"/>
        </w:tabs>
        <w:jc w:val="both"/>
        <w:rPr>
          <w:color w:val="000000"/>
          <w:sz w:val="24"/>
          <w:szCs w:val="24"/>
        </w:rPr>
      </w:pPr>
      <w:r w:rsidRPr="008159CD">
        <w:rPr>
          <w:color w:val="000000"/>
          <w:sz w:val="24"/>
          <w:szCs w:val="24"/>
        </w:rPr>
        <w:t xml:space="preserve">Меница и менично овлашћење </w:t>
      </w:r>
    </w:p>
    <w:p w:rsidR="009F3C7E" w:rsidRPr="008159CD" w:rsidRDefault="009F3C7E">
      <w:pPr>
        <w:pBdr>
          <w:top w:val="nil"/>
          <w:left w:val="nil"/>
          <w:bottom w:val="nil"/>
          <w:right w:val="nil"/>
          <w:between w:val="nil"/>
        </w:pBdr>
        <w:tabs>
          <w:tab w:val="left" w:pos="0"/>
          <w:tab w:val="left" w:pos="540"/>
        </w:tabs>
        <w:ind w:left="1648"/>
        <w:jc w:val="both"/>
        <w:rPr>
          <w:color w:val="000000"/>
          <w:sz w:val="24"/>
          <w:szCs w:val="24"/>
        </w:rPr>
      </w:pPr>
    </w:p>
    <w:p w:rsidR="009F3C7E" w:rsidRPr="008159CD" w:rsidRDefault="00EB5817">
      <w:pPr>
        <w:pBdr>
          <w:top w:val="nil"/>
          <w:left w:val="nil"/>
          <w:bottom w:val="nil"/>
          <w:right w:val="nil"/>
          <w:between w:val="nil"/>
        </w:pBdr>
        <w:tabs>
          <w:tab w:val="left" w:pos="0"/>
          <w:tab w:val="left" w:pos="540"/>
          <w:tab w:val="left" w:pos="1843"/>
        </w:tabs>
        <w:spacing w:after="120"/>
        <w:ind w:left="1134"/>
        <w:jc w:val="both"/>
        <w:rPr>
          <w:color w:val="000000"/>
          <w:sz w:val="24"/>
          <w:szCs w:val="24"/>
        </w:rPr>
      </w:pPr>
      <w:r w:rsidRPr="008159CD">
        <w:rPr>
          <w:b/>
          <w:color w:val="000000"/>
          <w:sz w:val="24"/>
          <w:szCs w:val="24"/>
        </w:rPr>
        <w:t xml:space="preserve">б) </w:t>
      </w:r>
      <w:r w:rsidRPr="008159CD">
        <w:rPr>
          <w:b/>
          <w:i/>
          <w:color w:val="000000"/>
          <w:sz w:val="24"/>
          <w:szCs w:val="24"/>
        </w:rPr>
        <w:t>Начин достављања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посла у складу са захтевима из конкурсне документације.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вратити меницу понуђачима са којима није закључен уговор, одмах по закључењу уговора са изабраним понуђачем.</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Уколико понуђач уз понуду не достави меницу понуда ће бити одбијена као неприхватљива.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r>
      <w:r w:rsidRPr="008159CD">
        <w:rPr>
          <w:b/>
          <w:color w:val="000000"/>
          <w:sz w:val="24"/>
          <w:szCs w:val="24"/>
        </w:rPr>
        <w:t>Оригинал сопствене бланко менице за добро извршење посла</w:t>
      </w:r>
      <w:r w:rsidRPr="008159CD">
        <w:rPr>
          <w:color w:val="000000"/>
          <w:sz w:val="24"/>
          <w:szCs w:val="24"/>
        </w:rPr>
        <w:t xml:space="preserve">, достављају се у року одређеном у моделу уговора, а у моменту подношења понуде се доставља попуњен Образац </w:t>
      </w:r>
      <w:r w:rsidRPr="008159CD">
        <w:rPr>
          <w:color w:val="000000"/>
          <w:sz w:val="24"/>
          <w:szCs w:val="24"/>
        </w:rPr>
        <w:lastRenderedPageBreak/>
        <w:t>7. – Изјава понуђача да ће доставити средства финансијског обезбеђења у случају доделе уговора.</w:t>
      </w:r>
    </w:p>
    <w:p w:rsidR="009F3C7E" w:rsidRPr="008159CD" w:rsidRDefault="00EB5817">
      <w:pPr>
        <w:pBdr>
          <w:top w:val="nil"/>
          <w:left w:val="nil"/>
          <w:bottom w:val="nil"/>
          <w:right w:val="nil"/>
          <w:between w:val="nil"/>
        </w:pBdr>
        <w:tabs>
          <w:tab w:val="left" w:pos="0"/>
          <w:tab w:val="left" w:pos="540"/>
        </w:tabs>
        <w:spacing w:after="120"/>
        <w:jc w:val="both"/>
        <w:rPr>
          <w:b/>
          <w:color w:val="000000"/>
          <w:sz w:val="24"/>
          <w:szCs w:val="24"/>
        </w:rPr>
      </w:pPr>
      <w:r w:rsidRPr="008159CD">
        <w:rPr>
          <w:color w:val="000000"/>
          <w:sz w:val="24"/>
          <w:szCs w:val="24"/>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9F3C7E" w:rsidRPr="008159CD" w:rsidRDefault="009F3C7E">
      <w:pPr>
        <w:pBdr>
          <w:top w:val="nil"/>
          <w:left w:val="nil"/>
          <w:bottom w:val="nil"/>
          <w:right w:val="nil"/>
          <w:between w:val="nil"/>
        </w:pBdr>
        <w:tabs>
          <w:tab w:val="left" w:pos="0"/>
          <w:tab w:val="left" w:pos="540"/>
        </w:tabs>
        <w:ind w:left="1800"/>
        <w:jc w:val="both"/>
        <w:rPr>
          <w:b/>
          <w:color w:val="000000"/>
          <w:sz w:val="24"/>
          <w:szCs w:val="24"/>
        </w:rPr>
      </w:pPr>
    </w:p>
    <w:p w:rsidR="009F3C7E" w:rsidRPr="008159CD" w:rsidRDefault="00EB5817" w:rsidP="00653401">
      <w:pPr>
        <w:numPr>
          <w:ilvl w:val="0"/>
          <w:numId w:val="8"/>
        </w:numPr>
        <w:pBdr>
          <w:top w:val="nil"/>
          <w:left w:val="nil"/>
          <w:bottom w:val="nil"/>
          <w:right w:val="nil"/>
          <w:between w:val="nil"/>
        </w:pBdr>
        <w:tabs>
          <w:tab w:val="left" w:pos="426"/>
        </w:tabs>
        <w:rPr>
          <w:color w:val="000000"/>
          <w:sz w:val="24"/>
          <w:szCs w:val="24"/>
        </w:rPr>
      </w:pPr>
      <w:r w:rsidRPr="008159CD">
        <w:rPr>
          <w:b/>
          <w:color w:val="000000"/>
          <w:sz w:val="24"/>
          <w:szCs w:val="24"/>
        </w:rPr>
        <w:t>ИЗРАДА ПОНУДЕ</w:t>
      </w:r>
    </w:p>
    <w:p w:rsidR="009F3C7E" w:rsidRPr="008159CD" w:rsidRDefault="00EB5817" w:rsidP="00653401">
      <w:pPr>
        <w:pBdr>
          <w:top w:val="nil"/>
          <w:left w:val="nil"/>
          <w:bottom w:val="nil"/>
          <w:right w:val="nil"/>
          <w:between w:val="nil"/>
        </w:pBdr>
        <w:tabs>
          <w:tab w:val="right" w:pos="8505"/>
        </w:tabs>
        <w:ind w:firstLine="567"/>
        <w:jc w:val="both"/>
        <w:rPr>
          <w:rFonts w:eastAsia="Times"/>
          <w:color w:val="000000"/>
          <w:sz w:val="24"/>
          <w:szCs w:val="24"/>
        </w:rPr>
      </w:pPr>
      <w:r w:rsidRPr="008159CD">
        <w:rPr>
          <w:color w:val="000000"/>
          <w:sz w:val="24"/>
          <w:szCs w:val="24"/>
        </w:rPr>
        <w:t xml:space="preserve">  Понуду попунити на оригиналним обрасцима и моделу уговора који се преузима од Наручиоца.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9F3C7E" w:rsidRPr="008159CD" w:rsidRDefault="00EB5817" w:rsidP="00653401">
      <w:pPr>
        <w:pBdr>
          <w:top w:val="nil"/>
          <w:left w:val="nil"/>
          <w:bottom w:val="nil"/>
          <w:right w:val="nil"/>
          <w:between w:val="nil"/>
        </w:pBdr>
        <w:ind w:firstLine="425"/>
        <w:jc w:val="both"/>
        <w:rPr>
          <w:b/>
          <w:color w:val="000000"/>
          <w:sz w:val="24"/>
          <w:szCs w:val="24"/>
        </w:rPr>
      </w:pPr>
      <w:r w:rsidRPr="008159CD">
        <w:rPr>
          <w:color w:val="000000"/>
          <w:sz w:val="24"/>
          <w:szCs w:val="24"/>
        </w:rPr>
        <w:t>Понуђач може поднети само једну понуду.</w:t>
      </w:r>
    </w:p>
    <w:p w:rsidR="009F3C7E" w:rsidRPr="008159CD" w:rsidRDefault="00EB5817" w:rsidP="00653401">
      <w:pPr>
        <w:pBdr>
          <w:top w:val="nil"/>
          <w:left w:val="nil"/>
          <w:bottom w:val="nil"/>
          <w:right w:val="nil"/>
          <w:between w:val="nil"/>
        </w:pBdr>
        <w:ind w:firstLine="425"/>
        <w:jc w:val="both"/>
        <w:rPr>
          <w:color w:val="000000"/>
          <w:sz w:val="24"/>
          <w:szCs w:val="24"/>
        </w:rPr>
      </w:pPr>
      <w:bookmarkStart w:id="1" w:name="_30j0zll" w:colFirst="0" w:colLast="0"/>
      <w:bookmarkEnd w:id="1"/>
      <w:r w:rsidRPr="008159CD">
        <w:rPr>
          <w:b/>
          <w:color w:val="000000"/>
          <w:sz w:val="24"/>
          <w:szCs w:val="24"/>
        </w:rPr>
        <w:t>Напомена</w:t>
      </w:r>
      <w:r w:rsidRPr="008159CD">
        <w:rPr>
          <w:color w:val="000000"/>
          <w:sz w:val="24"/>
          <w:szCs w:val="24"/>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9F3C7E" w:rsidRPr="008159CD" w:rsidRDefault="00EB5817" w:rsidP="00653401">
      <w:pPr>
        <w:pBdr>
          <w:top w:val="nil"/>
          <w:left w:val="nil"/>
          <w:bottom w:val="nil"/>
          <w:right w:val="nil"/>
          <w:between w:val="nil"/>
        </w:pBdr>
        <w:ind w:firstLine="425"/>
        <w:jc w:val="both"/>
        <w:rPr>
          <w:color w:val="000000"/>
          <w:sz w:val="24"/>
          <w:szCs w:val="24"/>
        </w:rPr>
      </w:pPr>
      <w:r w:rsidRPr="008159CD">
        <w:rPr>
          <w:color w:val="000000"/>
          <w:sz w:val="24"/>
          <w:szCs w:val="24"/>
        </w:rPr>
        <w:t xml:space="preserve">Уколико понуђач не </w:t>
      </w:r>
      <w:proofErr w:type="gramStart"/>
      <w:r w:rsidRPr="008159CD">
        <w:rPr>
          <w:color w:val="000000"/>
          <w:sz w:val="24"/>
          <w:szCs w:val="24"/>
        </w:rPr>
        <w:t>достави  Извештај</w:t>
      </w:r>
      <w:proofErr w:type="gramEnd"/>
      <w:r w:rsidRPr="008159CD">
        <w:rPr>
          <w:color w:val="000000"/>
          <w:sz w:val="24"/>
          <w:szCs w:val="24"/>
        </w:rPr>
        <w:t xml:space="preserve">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EB5817" w:rsidRPr="008159CD" w:rsidRDefault="00EB5817" w:rsidP="00EB5817">
      <w:pPr>
        <w:pBdr>
          <w:top w:val="nil"/>
          <w:left w:val="nil"/>
          <w:bottom w:val="nil"/>
          <w:right w:val="nil"/>
          <w:between w:val="nil"/>
        </w:pBdr>
        <w:spacing w:after="120"/>
        <w:ind w:firstLine="425"/>
        <w:jc w:val="both"/>
        <w:rPr>
          <w:color w:val="000000"/>
          <w:sz w:val="24"/>
          <w:szCs w:val="24"/>
        </w:rPr>
      </w:pPr>
    </w:p>
    <w:p w:rsidR="009F3C7E" w:rsidRPr="008159CD" w:rsidRDefault="00EB5817" w:rsidP="00653401">
      <w:pPr>
        <w:numPr>
          <w:ilvl w:val="0"/>
          <w:numId w:val="8"/>
        </w:numPr>
        <w:pBdr>
          <w:top w:val="nil"/>
          <w:left w:val="nil"/>
          <w:bottom w:val="nil"/>
          <w:right w:val="nil"/>
          <w:between w:val="nil"/>
        </w:pBdr>
        <w:tabs>
          <w:tab w:val="center" w:pos="4703"/>
          <w:tab w:val="right" w:pos="9406"/>
        </w:tabs>
        <w:jc w:val="both"/>
        <w:rPr>
          <w:color w:val="000000"/>
          <w:sz w:val="24"/>
          <w:szCs w:val="24"/>
        </w:rPr>
      </w:pPr>
      <w:r w:rsidRPr="008159CD">
        <w:rPr>
          <w:b/>
          <w:color w:val="000000"/>
          <w:sz w:val="24"/>
          <w:szCs w:val="24"/>
        </w:rPr>
        <w:t>ПОДНОШЕЊЕ ПОНУДЕ СА ПОДИЗВРШИОЦЕМ</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 је дужан да за подизвршиоца достави доказе о испуњености услова из члана 75. став 1. тач. 1) до 4) Закона о јавним набавкама.</w:t>
      </w:r>
    </w:p>
    <w:p w:rsidR="00EB5817"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53401" w:rsidRPr="008159CD" w:rsidRDefault="00653401" w:rsidP="00653401">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rsidP="00653401">
      <w:pPr>
        <w:numPr>
          <w:ilvl w:val="0"/>
          <w:numId w:val="8"/>
        </w:numPr>
        <w:pBdr>
          <w:top w:val="nil"/>
          <w:left w:val="nil"/>
          <w:bottom w:val="nil"/>
          <w:right w:val="nil"/>
          <w:between w:val="nil"/>
        </w:pBdr>
        <w:tabs>
          <w:tab w:val="center" w:pos="4703"/>
          <w:tab w:val="right" w:pos="9406"/>
        </w:tabs>
        <w:ind w:left="993" w:hanging="283"/>
        <w:jc w:val="both"/>
        <w:rPr>
          <w:color w:val="000000"/>
          <w:sz w:val="24"/>
          <w:szCs w:val="24"/>
        </w:rPr>
      </w:pPr>
      <w:r w:rsidRPr="008159CD">
        <w:rPr>
          <w:b/>
          <w:color w:val="000000"/>
          <w:sz w:val="24"/>
          <w:szCs w:val="24"/>
        </w:rPr>
        <w:t>ЗАЈЕДНИЧКА ПОНУДА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w:t>
      </w:r>
      <w:r w:rsidRPr="008159CD">
        <w:rPr>
          <w:color w:val="000000"/>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Понуђачи који поднесу заједничку понуду одговарају неограничено солидарно према наручиоцу.</w:t>
      </w:r>
    </w:p>
    <w:p w:rsidR="009F3C7E" w:rsidRPr="008159CD" w:rsidRDefault="00EB5817" w:rsidP="00653401">
      <w:pPr>
        <w:pBdr>
          <w:top w:val="nil"/>
          <w:left w:val="nil"/>
          <w:bottom w:val="nil"/>
          <w:right w:val="nil"/>
          <w:between w:val="nil"/>
        </w:pBdr>
        <w:tabs>
          <w:tab w:val="center" w:pos="4703"/>
          <w:tab w:val="right" w:pos="9406"/>
        </w:tabs>
        <w:jc w:val="both"/>
        <w:rPr>
          <w:rFonts w:eastAsia="Times"/>
          <w:color w:val="000000"/>
          <w:sz w:val="24"/>
          <w:szCs w:val="24"/>
        </w:rPr>
      </w:pPr>
      <w:r w:rsidRPr="008159CD">
        <w:rPr>
          <w:color w:val="000000"/>
          <w:sz w:val="24"/>
          <w:szCs w:val="24"/>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8159CD">
        <w:rPr>
          <w:color w:val="000000"/>
          <w:sz w:val="24"/>
          <w:szCs w:val="24"/>
        </w:rPr>
        <w:tab/>
      </w:r>
    </w:p>
    <w:p w:rsidR="009F3C7E" w:rsidRPr="008159CD" w:rsidRDefault="00EB5817" w:rsidP="00653401">
      <w:pPr>
        <w:pBdr>
          <w:top w:val="nil"/>
          <w:left w:val="nil"/>
          <w:bottom w:val="nil"/>
          <w:right w:val="nil"/>
          <w:between w:val="nil"/>
        </w:pBdr>
        <w:tabs>
          <w:tab w:val="left" w:pos="540"/>
          <w:tab w:val="center" w:pos="4703"/>
          <w:tab w:val="right" w:pos="9406"/>
        </w:tabs>
        <w:ind w:firstLine="567"/>
        <w:jc w:val="both"/>
        <w:rPr>
          <w:b/>
          <w:color w:val="000000"/>
          <w:sz w:val="24"/>
          <w:szCs w:val="24"/>
        </w:rPr>
      </w:pPr>
      <w:r w:rsidRPr="008159CD">
        <w:rPr>
          <w:color w:val="000000"/>
          <w:sz w:val="24"/>
          <w:szCs w:val="24"/>
        </w:rPr>
        <w:t>Потписивањем понуде понуђач се изјашњава да је у потпуности разумео и прихватио све услове из конкурсне документације.</w:t>
      </w:r>
    </w:p>
    <w:p w:rsidR="009F3C7E" w:rsidRPr="008159CD" w:rsidRDefault="00EB5817" w:rsidP="00653401">
      <w:pPr>
        <w:numPr>
          <w:ilvl w:val="0"/>
          <w:numId w:val="8"/>
        </w:numPr>
        <w:pBdr>
          <w:top w:val="nil"/>
          <w:left w:val="nil"/>
          <w:bottom w:val="nil"/>
          <w:right w:val="nil"/>
          <w:between w:val="nil"/>
        </w:pBdr>
        <w:jc w:val="both"/>
        <w:rPr>
          <w:color w:val="000000"/>
          <w:sz w:val="24"/>
          <w:szCs w:val="24"/>
        </w:rPr>
      </w:pPr>
      <w:r w:rsidRPr="008159CD">
        <w:rPr>
          <w:b/>
          <w:color w:val="000000"/>
          <w:sz w:val="24"/>
          <w:szCs w:val="24"/>
        </w:rPr>
        <w:lastRenderedPageBreak/>
        <w:t>НАЧИН И РОК ДОСТАВЉАЊА ПОНУДЕ</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Понуђач је обавезан да понуду састави према упутству наручиоца и да је поднесе у затвореној коверти, овереној печатом, са назнаком</w:t>
      </w:r>
      <w:r w:rsidRPr="008159CD">
        <w:rPr>
          <w:i/>
          <w:color w:val="000000"/>
          <w:sz w:val="24"/>
          <w:szCs w:val="24"/>
        </w:rPr>
        <w:t xml:space="preserve"> </w:t>
      </w:r>
      <w:r w:rsidRPr="008159CD">
        <w:rPr>
          <w:color w:val="000000"/>
          <w:sz w:val="24"/>
          <w:szCs w:val="24"/>
        </w:rPr>
        <w:t>„Не отварати – понуда за јавну набавку мале вредности добра: „ХТЗ ОПРЕМА– Партија _____“</w:t>
      </w:r>
      <w:r w:rsidR="003A751E">
        <w:rPr>
          <w:color w:val="000000"/>
          <w:sz w:val="24"/>
          <w:szCs w:val="24"/>
        </w:rPr>
        <w:t>, редни број јавне набавке 1.1.7</w:t>
      </w:r>
      <w:r w:rsidRPr="008159CD">
        <w:rPr>
          <w:color w:val="000000"/>
          <w:sz w:val="24"/>
          <w:szCs w:val="24"/>
        </w:rPr>
        <w:t>“, на адресу: ЈКП ''Равно 2014'' Ћуприја, Гробљанска ББ. На полеђини коверте понуђач даје своју пуну адресу, заводни број, име и телефон особе за контакт.</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Default="00EB5817" w:rsidP="00653401">
      <w:pPr>
        <w:pBdr>
          <w:top w:val="nil"/>
          <w:left w:val="nil"/>
          <w:bottom w:val="nil"/>
          <w:right w:val="nil"/>
          <w:between w:val="nil"/>
        </w:pBdr>
        <w:tabs>
          <w:tab w:val="left" w:pos="0"/>
          <w:tab w:val="left" w:pos="180"/>
          <w:tab w:val="center" w:pos="4703"/>
          <w:tab w:val="right" w:pos="9406"/>
        </w:tabs>
        <w:jc w:val="both"/>
        <w:rPr>
          <w:color w:val="000000"/>
          <w:sz w:val="24"/>
          <w:szCs w:val="24"/>
        </w:rPr>
      </w:pPr>
      <w:r w:rsidRPr="008159CD">
        <w:rPr>
          <w:b/>
          <w:color w:val="000000"/>
          <w:sz w:val="24"/>
          <w:szCs w:val="24"/>
        </w:rPr>
        <w:tab/>
      </w:r>
      <w:r w:rsidRPr="008159CD">
        <w:rPr>
          <w:b/>
          <w:color w:val="000000"/>
          <w:sz w:val="24"/>
          <w:szCs w:val="24"/>
        </w:rPr>
        <w:tab/>
        <w:t>Р</w:t>
      </w:r>
      <w:r w:rsidR="003A751E">
        <w:rPr>
          <w:b/>
          <w:color w:val="000000"/>
          <w:sz w:val="24"/>
          <w:szCs w:val="24"/>
        </w:rPr>
        <w:t>ок за достављање понуда је 04</w:t>
      </w:r>
      <w:r w:rsidR="00653401">
        <w:rPr>
          <w:b/>
          <w:color w:val="000000"/>
          <w:sz w:val="24"/>
          <w:szCs w:val="24"/>
        </w:rPr>
        <w:t>.09.2019</w:t>
      </w:r>
      <w:r w:rsidRPr="008159CD">
        <w:rPr>
          <w:b/>
          <w:color w:val="000000"/>
          <w:sz w:val="24"/>
          <w:szCs w:val="24"/>
        </w:rPr>
        <w:t>. године, до 12:00 часова</w:t>
      </w:r>
      <w:r w:rsidRPr="008159CD">
        <w:rPr>
          <w:color w:val="000000"/>
          <w:sz w:val="24"/>
          <w:szCs w:val="24"/>
        </w:rPr>
        <w:t>,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w:t>
      </w:r>
    </w:p>
    <w:p w:rsidR="00653401" w:rsidRPr="008159CD" w:rsidRDefault="00653401" w:rsidP="00653401">
      <w:pPr>
        <w:pBdr>
          <w:top w:val="nil"/>
          <w:left w:val="nil"/>
          <w:bottom w:val="nil"/>
          <w:right w:val="nil"/>
          <w:between w:val="nil"/>
        </w:pBdr>
        <w:tabs>
          <w:tab w:val="left" w:pos="0"/>
          <w:tab w:val="left" w:pos="180"/>
          <w:tab w:val="center" w:pos="4703"/>
          <w:tab w:val="right" w:pos="9406"/>
        </w:tabs>
        <w:jc w:val="both"/>
        <w:rPr>
          <w:b/>
          <w:color w:val="000000"/>
          <w:sz w:val="24"/>
          <w:szCs w:val="24"/>
        </w:rPr>
      </w:pPr>
    </w:p>
    <w:p w:rsidR="009F3C7E" w:rsidRPr="008159CD" w:rsidRDefault="00EB5817">
      <w:pPr>
        <w:numPr>
          <w:ilvl w:val="0"/>
          <w:numId w:val="8"/>
        </w:numPr>
        <w:pBdr>
          <w:top w:val="nil"/>
          <w:left w:val="nil"/>
          <w:bottom w:val="nil"/>
          <w:right w:val="nil"/>
          <w:between w:val="nil"/>
        </w:pBdr>
        <w:spacing w:after="240"/>
        <w:jc w:val="both"/>
        <w:rPr>
          <w:b/>
          <w:color w:val="000000"/>
          <w:sz w:val="24"/>
          <w:szCs w:val="24"/>
        </w:rPr>
      </w:pPr>
      <w:r w:rsidRPr="008159CD">
        <w:rPr>
          <w:b/>
          <w:color w:val="000000"/>
          <w:sz w:val="24"/>
          <w:szCs w:val="24"/>
        </w:rPr>
        <w:t>ОТВАРАЊЕ ПОНУДА</w:t>
      </w:r>
    </w:p>
    <w:p w:rsidR="009F3C7E" w:rsidRPr="008159CD" w:rsidRDefault="00EB5817">
      <w:pPr>
        <w:pBdr>
          <w:top w:val="nil"/>
          <w:left w:val="nil"/>
          <w:bottom w:val="nil"/>
          <w:right w:val="nil"/>
          <w:between w:val="nil"/>
        </w:pBdr>
        <w:tabs>
          <w:tab w:val="left" w:pos="748"/>
        </w:tabs>
        <w:spacing w:after="360"/>
        <w:jc w:val="both"/>
        <w:rPr>
          <w:color w:val="000000"/>
          <w:sz w:val="24"/>
          <w:szCs w:val="24"/>
        </w:rPr>
      </w:pPr>
      <w:r w:rsidRPr="008159CD">
        <w:rPr>
          <w:b/>
          <w:color w:val="000000"/>
          <w:sz w:val="24"/>
          <w:szCs w:val="24"/>
        </w:rPr>
        <w:tab/>
        <w:t xml:space="preserve">Јавно </w:t>
      </w:r>
      <w:r w:rsidR="003A751E">
        <w:rPr>
          <w:b/>
          <w:color w:val="000000"/>
          <w:sz w:val="24"/>
          <w:szCs w:val="24"/>
        </w:rPr>
        <w:t>отварање понуда обавиће се 04</w:t>
      </w:r>
      <w:r w:rsidR="00653401">
        <w:rPr>
          <w:b/>
          <w:color w:val="000000"/>
          <w:sz w:val="24"/>
          <w:szCs w:val="24"/>
        </w:rPr>
        <w:t>.09.2019</w:t>
      </w:r>
      <w:r w:rsidRPr="008159CD">
        <w:rPr>
          <w:b/>
          <w:color w:val="000000"/>
          <w:sz w:val="24"/>
          <w:szCs w:val="24"/>
        </w:rPr>
        <w:t xml:space="preserve">. године, у 12:15 часова у просторијама ЈКП ''Равно 2014'' Ћуприја, улица Гробљанска ББ </w:t>
      </w:r>
      <w:r w:rsidRPr="008159CD">
        <w:rPr>
          <w:color w:val="000000"/>
          <w:sz w:val="24"/>
          <w:szCs w:val="24"/>
        </w:rPr>
        <w:t>у присуству овлашћених представника понуђача.</w:t>
      </w:r>
    </w:p>
    <w:p w:rsidR="009F3C7E" w:rsidRPr="008159CD" w:rsidRDefault="00EB5817">
      <w:pPr>
        <w:pBdr>
          <w:top w:val="nil"/>
          <w:left w:val="nil"/>
          <w:bottom w:val="nil"/>
          <w:right w:val="nil"/>
          <w:between w:val="nil"/>
        </w:pBdr>
        <w:tabs>
          <w:tab w:val="left" w:pos="748"/>
        </w:tabs>
        <w:spacing w:after="360"/>
        <w:jc w:val="both"/>
        <w:rPr>
          <w:b/>
          <w:color w:val="000000"/>
          <w:sz w:val="24"/>
          <w:szCs w:val="24"/>
        </w:rPr>
      </w:pPr>
      <w:r w:rsidRPr="008159CD">
        <w:rPr>
          <w:color w:val="000000"/>
          <w:sz w:val="24"/>
          <w:szCs w:val="24"/>
        </w:rPr>
        <w:tab/>
        <w:t>Пуномоћје за присуство и учествовање у поступку отварања понуда подноси се службенику за јавне набавке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9F3C7E" w:rsidRPr="008159CD" w:rsidRDefault="00EB5817" w:rsidP="00653401">
      <w:pPr>
        <w:numPr>
          <w:ilvl w:val="0"/>
          <w:numId w:val="10"/>
        </w:numPr>
        <w:pBdr>
          <w:top w:val="nil"/>
          <w:left w:val="nil"/>
          <w:bottom w:val="nil"/>
          <w:right w:val="nil"/>
          <w:between w:val="nil"/>
        </w:pBdr>
        <w:jc w:val="both"/>
        <w:rPr>
          <w:color w:val="000000"/>
          <w:sz w:val="24"/>
          <w:szCs w:val="24"/>
        </w:rPr>
      </w:pPr>
      <w:r w:rsidRPr="008159CD">
        <w:rPr>
          <w:b/>
          <w:color w:val="000000"/>
          <w:sz w:val="24"/>
          <w:szCs w:val="24"/>
        </w:rPr>
        <w:t>ИЗМЕНА, ДОПУНА И ОПОЗИВ ПОНУДЕ</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653401" w:rsidRDefault="00EB5817" w:rsidP="00653401">
      <w:pPr>
        <w:numPr>
          <w:ilvl w:val="0"/>
          <w:numId w:val="10"/>
        </w:numPr>
        <w:pBdr>
          <w:top w:val="nil"/>
          <w:left w:val="nil"/>
          <w:bottom w:val="nil"/>
          <w:right w:val="nil"/>
          <w:between w:val="nil"/>
        </w:pBdr>
        <w:tabs>
          <w:tab w:val="center" w:pos="4703"/>
          <w:tab w:val="right" w:pos="9406"/>
        </w:tabs>
        <w:jc w:val="both"/>
        <w:rPr>
          <w:b/>
          <w:color w:val="000000"/>
          <w:sz w:val="24"/>
          <w:szCs w:val="24"/>
        </w:rPr>
      </w:pPr>
      <w:r w:rsidRPr="008159CD">
        <w:rPr>
          <w:b/>
          <w:color w:val="000000"/>
          <w:sz w:val="24"/>
          <w:szCs w:val="24"/>
        </w:rPr>
        <w:t>ДОДАТНЕ ИНФОРМАЦИЈЕ ИЛИ ОБЈАШЊЕЊА У ВЕЗИ СА ПРИПРЕМАЊЕМ      ПОНУДЕ ИЛИ ОБЈАШЊЕЊА КОНКУРСНЕ ДОКУМЕНТАЦИЈЕ</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FF0000"/>
          <w:sz w:val="24"/>
          <w:szCs w:val="24"/>
        </w:rPr>
        <w:tab/>
      </w:r>
      <w:r w:rsidRPr="008159CD">
        <w:rPr>
          <w:color w:val="000000"/>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Захтев се подноси на писарници ЈКП „Равно 2014</w:t>
      </w:r>
      <w:proofErr w:type="gramStart"/>
      <w:r w:rsidRPr="008159CD">
        <w:rPr>
          <w:color w:val="000000"/>
          <w:sz w:val="24"/>
          <w:szCs w:val="24"/>
        </w:rPr>
        <w:t>“ Ћуприја</w:t>
      </w:r>
      <w:proofErr w:type="gramEnd"/>
      <w:r w:rsidRPr="008159CD">
        <w:rPr>
          <w:color w:val="000000"/>
          <w:sz w:val="24"/>
          <w:szCs w:val="24"/>
        </w:rPr>
        <w:t>, улица Гробљанска бб, уз напомену: „Појашњења / додатне информације за јавну набавку „ХТЗ ОПРЕМА, Партија ____“</w:t>
      </w:r>
      <w:r w:rsidR="00653401">
        <w:rPr>
          <w:color w:val="000000"/>
          <w:sz w:val="24"/>
          <w:szCs w:val="24"/>
        </w:rPr>
        <w:t>, редни број јавне набавке 1.1.7</w:t>
      </w:r>
      <w:r w:rsidRPr="008159CD">
        <w:rPr>
          <w:color w:val="000000"/>
          <w:sz w:val="24"/>
          <w:szCs w:val="24"/>
        </w:rPr>
        <w:t xml:space="preserve">. </w:t>
      </w:r>
    </w:p>
    <w:p w:rsidR="009F3C7E" w:rsidRPr="008159CD" w:rsidRDefault="00EB5817">
      <w:pPr>
        <w:pBdr>
          <w:top w:val="nil"/>
          <w:left w:val="nil"/>
          <w:bottom w:val="nil"/>
          <w:right w:val="nil"/>
          <w:between w:val="nil"/>
        </w:pBdr>
        <w:spacing w:after="120"/>
        <w:jc w:val="both"/>
        <w:rPr>
          <w:color w:val="000000"/>
          <w:sz w:val="22"/>
          <w:szCs w:val="22"/>
        </w:rPr>
      </w:pPr>
      <w:r w:rsidRPr="008159CD">
        <w:rPr>
          <w:color w:val="000000"/>
          <w:sz w:val="24"/>
          <w:szCs w:val="24"/>
        </w:rPr>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Тражење додатних информација или појашњења у вези са припремањем понуде телефоном није дозвољено.</w:t>
      </w:r>
    </w:p>
    <w:p w:rsidR="009F3C7E" w:rsidRPr="008159CD" w:rsidRDefault="00EB5817" w:rsidP="00653401">
      <w:pPr>
        <w:numPr>
          <w:ilvl w:val="0"/>
          <w:numId w:val="11"/>
        </w:numPr>
        <w:pBdr>
          <w:top w:val="nil"/>
          <w:left w:val="nil"/>
          <w:bottom w:val="nil"/>
          <w:right w:val="nil"/>
          <w:between w:val="nil"/>
        </w:pBdr>
        <w:jc w:val="both"/>
        <w:rPr>
          <w:sz w:val="24"/>
          <w:szCs w:val="24"/>
        </w:rPr>
      </w:pPr>
      <w:r w:rsidRPr="008159CD">
        <w:rPr>
          <w:b/>
          <w:color w:val="000000"/>
          <w:sz w:val="24"/>
          <w:szCs w:val="24"/>
        </w:rPr>
        <w:lastRenderedPageBreak/>
        <w:t>ИЗМЕНА И ДОПУНА КОНКУРСНЕ ДОКУМЕНТАЦИЈЕ</w:t>
      </w:r>
    </w:p>
    <w:p w:rsidR="009F3C7E" w:rsidRPr="008159CD" w:rsidRDefault="00EB5817" w:rsidP="00653401">
      <w:pPr>
        <w:pBdr>
          <w:top w:val="nil"/>
          <w:left w:val="nil"/>
          <w:bottom w:val="nil"/>
          <w:right w:val="nil"/>
          <w:between w:val="nil"/>
        </w:pBdr>
        <w:tabs>
          <w:tab w:val="left" w:pos="540"/>
        </w:tabs>
        <w:ind w:firstLine="567"/>
        <w:jc w:val="both"/>
        <w:rPr>
          <w:color w:val="000000"/>
          <w:sz w:val="24"/>
          <w:szCs w:val="24"/>
        </w:rPr>
      </w:pPr>
      <w:r w:rsidRPr="008159CD">
        <w:rPr>
          <w:color w:val="000000"/>
          <w:sz w:val="24"/>
          <w:szCs w:val="24"/>
        </w:rPr>
        <w:t>Наручилац може у било ком моменту, пре крајњег рока за подношења понуда изменити или допунити конкурсну документацију.</w:t>
      </w:r>
    </w:p>
    <w:p w:rsidR="009F3C7E" w:rsidRPr="008159CD" w:rsidRDefault="00EB5817" w:rsidP="00653401">
      <w:pPr>
        <w:pBdr>
          <w:top w:val="nil"/>
          <w:left w:val="nil"/>
          <w:bottom w:val="nil"/>
          <w:right w:val="nil"/>
          <w:between w:val="nil"/>
        </w:pBdr>
        <w:tabs>
          <w:tab w:val="left" w:pos="540"/>
        </w:tabs>
        <w:ind w:firstLine="567"/>
        <w:jc w:val="both"/>
        <w:rPr>
          <w:color w:val="000000"/>
          <w:sz w:val="24"/>
          <w:szCs w:val="24"/>
        </w:rPr>
      </w:pPr>
      <w:r w:rsidRPr="008159CD">
        <w:rPr>
          <w:color w:val="000000"/>
          <w:sz w:val="24"/>
          <w:szCs w:val="24"/>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 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w:t>
      </w:r>
    </w:p>
    <w:p w:rsidR="00EB5817"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ЦЕНА</w:t>
      </w:r>
    </w:p>
    <w:p w:rsidR="00EB5817"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ВАЖНОСТ ПОНУДЕ</w:t>
      </w:r>
    </w:p>
    <w:p w:rsidR="009F3C7E"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Понуђач је дужан да у Обрасцу понуде – Образац 4. наведе рок важења понуде. Понуда мора да важи најмање 30 дана од дана отварања понуда.</w:t>
      </w:r>
    </w:p>
    <w:p w:rsidR="009F3C7E" w:rsidRPr="008159CD"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У случају да понуђач наведе краћи рок важења понуда, таква понуда ће бити одбијена.</w:t>
      </w:r>
    </w:p>
    <w:p w:rsidR="009F3C7E" w:rsidRDefault="00EB5817" w:rsidP="00653401">
      <w:pPr>
        <w:pBdr>
          <w:top w:val="nil"/>
          <w:left w:val="nil"/>
          <w:bottom w:val="nil"/>
          <w:right w:val="nil"/>
          <w:between w:val="nil"/>
        </w:pBdr>
        <w:ind w:firstLine="561"/>
        <w:jc w:val="both"/>
        <w:rPr>
          <w:color w:val="000000"/>
          <w:sz w:val="24"/>
          <w:szCs w:val="24"/>
        </w:rPr>
      </w:pPr>
      <w:r w:rsidRPr="008159CD">
        <w:rPr>
          <w:color w:val="000000"/>
          <w:sz w:val="24"/>
          <w:szCs w:val="24"/>
        </w:rPr>
        <w:t>У случају да понуђач непрецизно одреди рок важења понуде (од-до, око, оквирно и сл) таква понуда ће се сматрати неприхватљивом.</w:t>
      </w:r>
    </w:p>
    <w:p w:rsidR="00653401" w:rsidRPr="008159CD" w:rsidRDefault="00653401" w:rsidP="00653401">
      <w:pPr>
        <w:pBdr>
          <w:top w:val="nil"/>
          <w:left w:val="nil"/>
          <w:bottom w:val="nil"/>
          <w:right w:val="nil"/>
          <w:between w:val="nil"/>
        </w:pBdr>
        <w:ind w:firstLine="561"/>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ТРОШКОВИ ПРИПРЕМАЊА ПОНУДЕ</w:t>
      </w:r>
    </w:p>
    <w:p w:rsidR="009F3C7E" w:rsidRPr="008159CD" w:rsidRDefault="00EB5817" w:rsidP="00653401">
      <w:pPr>
        <w:pBdr>
          <w:top w:val="nil"/>
          <w:left w:val="nil"/>
          <w:bottom w:val="nil"/>
          <w:right w:val="nil"/>
          <w:between w:val="nil"/>
        </w:pBdr>
        <w:ind w:firstLine="567"/>
        <w:jc w:val="both"/>
        <w:rPr>
          <w:color w:val="000000"/>
          <w:sz w:val="24"/>
          <w:szCs w:val="24"/>
        </w:rPr>
      </w:pPr>
      <w:r w:rsidRPr="008159CD">
        <w:rPr>
          <w:color w:val="000000"/>
          <w:sz w:val="24"/>
          <w:szCs w:val="24"/>
        </w:rPr>
        <w:t>Трошкове припреме и подношења понуде сноси искључиво понуђач и не може тражити од наручиоца накнаду трошкова.</w:t>
      </w:r>
    </w:p>
    <w:p w:rsidR="009F3C7E" w:rsidRPr="008159CD" w:rsidRDefault="00EB5817" w:rsidP="00653401">
      <w:pPr>
        <w:pBdr>
          <w:top w:val="nil"/>
          <w:left w:val="nil"/>
          <w:bottom w:val="nil"/>
          <w:right w:val="nil"/>
          <w:between w:val="nil"/>
        </w:pBdr>
        <w:tabs>
          <w:tab w:val="left" w:pos="0"/>
          <w:tab w:val="left" w:pos="284"/>
        </w:tabs>
        <w:jc w:val="both"/>
        <w:rPr>
          <w:color w:val="000000"/>
          <w:sz w:val="24"/>
          <w:szCs w:val="24"/>
        </w:rPr>
      </w:pPr>
      <w:r w:rsidRPr="008159CD">
        <w:rPr>
          <w:color w:val="000000"/>
          <w:sz w:val="24"/>
          <w:szCs w:val="24"/>
        </w:rPr>
        <w:tab/>
      </w:r>
      <w:r w:rsidRPr="008159CD">
        <w:rPr>
          <w:color w:val="000000"/>
          <w:sz w:val="24"/>
          <w:szCs w:val="24"/>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3C7E" w:rsidRPr="008159CD" w:rsidRDefault="00EB5817" w:rsidP="00653401">
      <w:pPr>
        <w:pBdr>
          <w:top w:val="nil"/>
          <w:left w:val="nil"/>
          <w:bottom w:val="nil"/>
          <w:right w:val="nil"/>
          <w:between w:val="nil"/>
        </w:pBdr>
        <w:tabs>
          <w:tab w:val="left" w:pos="0"/>
          <w:tab w:val="left" w:pos="284"/>
        </w:tabs>
        <w:jc w:val="both"/>
        <w:rPr>
          <w:b/>
          <w:color w:val="000000"/>
          <w:sz w:val="24"/>
          <w:szCs w:val="24"/>
        </w:rPr>
      </w:pPr>
      <w:r w:rsidRPr="008159CD">
        <w:rPr>
          <w:color w:val="000000"/>
          <w:sz w:val="24"/>
          <w:szCs w:val="24"/>
        </w:rPr>
        <w:tab/>
      </w:r>
      <w:r w:rsidRPr="008159CD">
        <w:rPr>
          <w:color w:val="000000"/>
          <w:sz w:val="24"/>
          <w:szCs w:val="24"/>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9F3C7E" w:rsidRPr="008159CD" w:rsidRDefault="00EB5817" w:rsidP="00653401">
      <w:pPr>
        <w:numPr>
          <w:ilvl w:val="0"/>
          <w:numId w:val="11"/>
        </w:numPr>
        <w:pBdr>
          <w:top w:val="nil"/>
          <w:left w:val="nil"/>
          <w:bottom w:val="nil"/>
          <w:right w:val="nil"/>
          <w:between w:val="nil"/>
        </w:pBdr>
        <w:tabs>
          <w:tab w:val="left" w:pos="0"/>
          <w:tab w:val="left" w:pos="284"/>
        </w:tabs>
        <w:ind w:left="1220" w:hanging="284"/>
        <w:jc w:val="both"/>
        <w:rPr>
          <w:sz w:val="24"/>
          <w:szCs w:val="24"/>
        </w:rPr>
      </w:pPr>
      <w:r w:rsidRPr="008159CD">
        <w:rPr>
          <w:b/>
          <w:color w:val="000000"/>
          <w:sz w:val="24"/>
          <w:szCs w:val="24"/>
        </w:rPr>
        <w:t>НАКНАДА ЗА КОРИШЋЕЊЕ ПАТЕНАТА</w:t>
      </w:r>
    </w:p>
    <w:p w:rsidR="009F3C7E" w:rsidRDefault="00EB5817" w:rsidP="00653401">
      <w:pPr>
        <w:pBdr>
          <w:top w:val="nil"/>
          <w:left w:val="nil"/>
          <w:bottom w:val="nil"/>
          <w:right w:val="nil"/>
          <w:between w:val="nil"/>
        </w:pBdr>
        <w:tabs>
          <w:tab w:val="left" w:pos="0"/>
          <w:tab w:val="left" w:pos="284"/>
        </w:tabs>
        <w:jc w:val="both"/>
        <w:rPr>
          <w:color w:val="000000"/>
          <w:sz w:val="24"/>
          <w:szCs w:val="24"/>
        </w:rPr>
      </w:pPr>
      <w:r w:rsidRPr="008159CD">
        <w:rPr>
          <w:color w:val="000000"/>
          <w:sz w:val="24"/>
          <w:szCs w:val="24"/>
        </w:rPr>
        <w:tab/>
      </w:r>
      <w:r w:rsidRPr="008159CD">
        <w:rPr>
          <w:color w:val="00000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653401" w:rsidRPr="008159CD" w:rsidRDefault="00653401" w:rsidP="00653401">
      <w:pPr>
        <w:pBdr>
          <w:top w:val="nil"/>
          <w:left w:val="nil"/>
          <w:bottom w:val="nil"/>
          <w:right w:val="nil"/>
          <w:between w:val="nil"/>
        </w:pBdr>
        <w:tabs>
          <w:tab w:val="left" w:pos="0"/>
          <w:tab w:val="left" w:pos="284"/>
        </w:tabs>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tabs>
          <w:tab w:val="left" w:pos="709"/>
        </w:tabs>
        <w:ind w:left="1220" w:hanging="284"/>
        <w:jc w:val="both"/>
        <w:rPr>
          <w:sz w:val="24"/>
          <w:szCs w:val="24"/>
        </w:rPr>
      </w:pPr>
      <w:r w:rsidRPr="008159CD">
        <w:rPr>
          <w:b/>
          <w:color w:val="000000"/>
          <w:sz w:val="24"/>
          <w:szCs w:val="24"/>
        </w:rPr>
        <w:t>РОК И НАЧИН ПЛАЋАЊА</w:t>
      </w:r>
    </w:p>
    <w:p w:rsidR="009F3C7E" w:rsidRDefault="00EB5817" w:rsidP="00653401">
      <w:pPr>
        <w:pBdr>
          <w:top w:val="nil"/>
          <w:left w:val="nil"/>
          <w:bottom w:val="nil"/>
          <w:right w:val="nil"/>
          <w:between w:val="nil"/>
        </w:pBdr>
        <w:tabs>
          <w:tab w:val="left" w:pos="709"/>
        </w:tabs>
        <w:jc w:val="both"/>
        <w:rPr>
          <w:color w:val="000000"/>
          <w:sz w:val="24"/>
          <w:szCs w:val="24"/>
        </w:rPr>
      </w:pPr>
      <w:r w:rsidRPr="008159CD">
        <w:rPr>
          <w:color w:val="000000"/>
          <w:sz w:val="24"/>
          <w:szCs w:val="24"/>
        </w:rPr>
        <w:tab/>
        <w:t xml:space="preserve">Захтеви у погледу начина и услова плаћања, као и евентуалних специфичних захтева дефинисани су Обрасцем понуде – Образац број 4. </w:t>
      </w:r>
      <w:proofErr w:type="gramStart"/>
      <w:r w:rsidRPr="008159CD">
        <w:rPr>
          <w:color w:val="000000"/>
          <w:sz w:val="24"/>
          <w:szCs w:val="24"/>
        </w:rPr>
        <w:t>и</w:t>
      </w:r>
      <w:proofErr w:type="gramEnd"/>
      <w:r w:rsidRPr="008159CD">
        <w:rPr>
          <w:color w:val="000000"/>
          <w:sz w:val="24"/>
          <w:szCs w:val="24"/>
        </w:rPr>
        <w:t xml:space="preserve"> понуђеним моделом уговора.</w:t>
      </w:r>
    </w:p>
    <w:p w:rsidR="00653401" w:rsidRPr="008159CD" w:rsidRDefault="00653401" w:rsidP="00653401">
      <w:pPr>
        <w:pBdr>
          <w:top w:val="nil"/>
          <w:left w:val="nil"/>
          <w:bottom w:val="nil"/>
          <w:right w:val="nil"/>
          <w:between w:val="nil"/>
        </w:pBdr>
        <w:tabs>
          <w:tab w:val="left" w:pos="709"/>
        </w:tabs>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РОК ИЗВРШЕЊА УСЛУГЕ</w:t>
      </w:r>
    </w:p>
    <w:p w:rsidR="009F3C7E" w:rsidRPr="008159CD" w:rsidRDefault="00EB5817" w:rsidP="00653401">
      <w:pPr>
        <w:pBdr>
          <w:top w:val="nil"/>
          <w:left w:val="nil"/>
          <w:bottom w:val="nil"/>
          <w:right w:val="nil"/>
          <w:between w:val="nil"/>
        </w:pBdr>
        <w:tabs>
          <w:tab w:val="left" w:pos="540"/>
        </w:tabs>
        <w:ind w:firstLine="567"/>
        <w:jc w:val="both"/>
        <w:rPr>
          <w:b/>
          <w:color w:val="000000"/>
          <w:sz w:val="24"/>
          <w:szCs w:val="24"/>
        </w:rPr>
      </w:pPr>
      <w:r w:rsidRPr="008159CD">
        <w:rPr>
          <w:color w:val="000000"/>
          <w:sz w:val="24"/>
          <w:szCs w:val="24"/>
        </w:rPr>
        <w:t>Рок за извршење услуге која је предмет јавне набавке је 12 месеци од дана потисивања уговора.</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ВАРИЈАНТНА ПОНУДА</w:t>
      </w:r>
    </w:p>
    <w:p w:rsidR="009F3C7E" w:rsidRDefault="00EB5817" w:rsidP="00653401">
      <w:pPr>
        <w:pBdr>
          <w:top w:val="nil"/>
          <w:left w:val="nil"/>
          <w:bottom w:val="nil"/>
          <w:right w:val="nil"/>
          <w:between w:val="nil"/>
        </w:pBdr>
        <w:tabs>
          <w:tab w:val="left" w:pos="540"/>
        </w:tabs>
        <w:ind w:firstLine="567"/>
        <w:jc w:val="both"/>
        <w:rPr>
          <w:i/>
          <w:color w:val="000000"/>
          <w:sz w:val="24"/>
          <w:szCs w:val="24"/>
        </w:rPr>
      </w:pPr>
      <w:r w:rsidRPr="008159CD">
        <w:rPr>
          <w:color w:val="000000"/>
          <w:sz w:val="24"/>
          <w:szCs w:val="24"/>
        </w:rPr>
        <w:t>Подношење понуде са варијантама није дозвољено</w:t>
      </w:r>
      <w:r w:rsidRPr="008159CD">
        <w:rPr>
          <w:i/>
          <w:color w:val="000000"/>
          <w:sz w:val="24"/>
          <w:szCs w:val="24"/>
        </w:rPr>
        <w:t>.</w:t>
      </w:r>
    </w:p>
    <w:p w:rsidR="00653401" w:rsidRDefault="00653401" w:rsidP="00653401">
      <w:pPr>
        <w:pBdr>
          <w:top w:val="nil"/>
          <w:left w:val="nil"/>
          <w:bottom w:val="nil"/>
          <w:right w:val="nil"/>
          <w:between w:val="nil"/>
        </w:pBdr>
        <w:tabs>
          <w:tab w:val="left" w:pos="540"/>
        </w:tabs>
        <w:ind w:firstLine="567"/>
        <w:jc w:val="both"/>
        <w:rPr>
          <w:i/>
          <w:color w:val="000000"/>
          <w:sz w:val="24"/>
          <w:szCs w:val="24"/>
        </w:rPr>
      </w:pPr>
    </w:p>
    <w:p w:rsidR="00653401" w:rsidRPr="008159CD" w:rsidRDefault="00653401" w:rsidP="00653401">
      <w:pPr>
        <w:pBdr>
          <w:top w:val="nil"/>
          <w:left w:val="nil"/>
          <w:bottom w:val="nil"/>
          <w:right w:val="nil"/>
          <w:between w:val="nil"/>
        </w:pBdr>
        <w:tabs>
          <w:tab w:val="left" w:pos="540"/>
        </w:tabs>
        <w:ind w:firstLine="567"/>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lastRenderedPageBreak/>
        <w:t>КРИТЕРИЈУМ ЗА ОЦЕНУ ПОНУДА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 xml:space="preserve">Критеријум за оцену понуда је најнижа понуђена цена. </w:t>
      </w:r>
    </w:p>
    <w:p w:rsidR="009F3C7E" w:rsidRPr="008159CD" w:rsidRDefault="009F3C7E">
      <w:pPr>
        <w:pBdr>
          <w:top w:val="nil"/>
          <w:left w:val="nil"/>
          <w:bottom w:val="nil"/>
          <w:right w:val="nil"/>
          <w:between w:val="nil"/>
        </w:pBdr>
        <w:spacing w:after="120"/>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 xml:space="preserve">СТРУЧНА ОЦЕНА </w:t>
      </w:r>
    </w:p>
    <w:p w:rsidR="009F3C7E" w:rsidRPr="008159CD" w:rsidRDefault="00EB5817" w:rsidP="00653401">
      <w:pPr>
        <w:pBdr>
          <w:top w:val="nil"/>
          <w:left w:val="nil"/>
          <w:bottom w:val="nil"/>
          <w:right w:val="nil"/>
          <w:between w:val="nil"/>
        </w:pBdr>
        <w:tabs>
          <w:tab w:val="center" w:pos="4703"/>
          <w:tab w:val="right" w:pos="9406"/>
        </w:tabs>
        <w:jc w:val="both"/>
        <w:rPr>
          <w:rFonts w:eastAsia="Times"/>
          <w:color w:val="000000"/>
          <w:sz w:val="24"/>
          <w:szCs w:val="24"/>
        </w:rPr>
      </w:pPr>
      <w:r w:rsidRPr="008159CD">
        <w:rPr>
          <w:color w:val="000000"/>
          <w:sz w:val="24"/>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9F3C7E" w:rsidRPr="008159CD" w:rsidRDefault="00EB5817" w:rsidP="00653401">
      <w:pPr>
        <w:pBdr>
          <w:top w:val="nil"/>
          <w:left w:val="nil"/>
          <w:bottom w:val="nil"/>
          <w:right w:val="nil"/>
          <w:between w:val="nil"/>
        </w:pBdr>
        <w:tabs>
          <w:tab w:val="left" w:pos="540"/>
          <w:tab w:val="center" w:pos="4703"/>
          <w:tab w:val="right" w:pos="9406"/>
        </w:tabs>
        <w:ind w:firstLine="567"/>
        <w:jc w:val="both"/>
        <w:rPr>
          <w:b/>
          <w:color w:val="000000"/>
          <w:sz w:val="24"/>
          <w:szCs w:val="24"/>
        </w:rPr>
      </w:pPr>
      <w:r w:rsidRPr="008159CD">
        <w:rPr>
          <w:color w:val="000000"/>
          <w:sz w:val="24"/>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8159CD">
        <w:rPr>
          <w:color w:val="FF0000"/>
          <w:sz w:val="24"/>
          <w:szCs w:val="24"/>
        </w:rPr>
        <w:t xml:space="preserve"> </w:t>
      </w:r>
      <w:r w:rsidRPr="008159CD">
        <w:rPr>
          <w:color w:val="000000"/>
          <w:sz w:val="24"/>
          <w:szCs w:val="24"/>
        </w:rPr>
        <w:t>оверене у суду или општини за доказе о испуњености услова наведене у тач. А и Б.</w:t>
      </w: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ДОДАТНА ОБЈАШЊЕЊА</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ОДЛУКА О ДОДЕЛИ УГОВОРА</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ЗАКЉУЧЕЊЕ УГОВОРА</w:t>
      </w:r>
    </w:p>
    <w:p w:rsidR="009F3C7E" w:rsidRPr="008159CD" w:rsidRDefault="00EB5817" w:rsidP="00653401">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9F3C7E" w:rsidRPr="008159CD" w:rsidRDefault="00EB5817" w:rsidP="00653401">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ind w:firstLine="720"/>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СРЕДСТВА ФИНАНСИЈСКОГ ОБЕЗБЕЂЕЊА</w:t>
      </w:r>
    </w:p>
    <w:p w:rsidR="009F3C7E" w:rsidRPr="008159CD" w:rsidRDefault="00EB5817" w:rsidP="00653401">
      <w:pPr>
        <w:pBdr>
          <w:top w:val="nil"/>
          <w:left w:val="nil"/>
          <w:bottom w:val="nil"/>
          <w:right w:val="nil"/>
          <w:between w:val="nil"/>
        </w:pBdr>
        <w:tabs>
          <w:tab w:val="left" w:pos="0"/>
          <w:tab w:val="center" w:pos="4703"/>
          <w:tab w:val="right" w:pos="9406"/>
        </w:tabs>
        <w:ind w:firstLine="720"/>
        <w:jc w:val="both"/>
        <w:rPr>
          <w:color w:val="000000"/>
          <w:sz w:val="24"/>
          <w:szCs w:val="24"/>
        </w:rPr>
      </w:pPr>
      <w:r w:rsidRPr="008159CD">
        <w:rPr>
          <w:color w:val="000000"/>
          <w:sz w:val="24"/>
          <w:szCs w:val="24"/>
        </w:rPr>
        <w:t xml:space="preserve">Средства финансијског </w:t>
      </w:r>
      <w:proofErr w:type="gramStart"/>
      <w:r w:rsidRPr="008159CD">
        <w:rPr>
          <w:color w:val="000000"/>
          <w:sz w:val="24"/>
          <w:szCs w:val="24"/>
        </w:rPr>
        <w:t>обезбеђења  доставља</w:t>
      </w:r>
      <w:proofErr w:type="gramEnd"/>
      <w:r w:rsidRPr="008159CD">
        <w:rPr>
          <w:color w:val="000000"/>
          <w:sz w:val="24"/>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9F3C7E" w:rsidRPr="008159CD" w:rsidRDefault="009F3C7E">
      <w:pPr>
        <w:pBdr>
          <w:top w:val="nil"/>
          <w:left w:val="nil"/>
          <w:bottom w:val="nil"/>
          <w:right w:val="nil"/>
          <w:between w:val="nil"/>
        </w:pBdr>
        <w:shd w:val="clear" w:color="auto" w:fill="FFFFFF"/>
        <w:spacing w:before="48" w:after="48"/>
        <w:jc w:val="both"/>
        <w:rPr>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ПОВЕРЉИВОСТ ПОДАТАКА</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lastRenderedPageBreak/>
        <w:tab/>
        <w:t>Наручилац ће као поверљива третирати она документа која у десном горњем углу великим словима имају исписану реч „ПОВЕРЉИВО“.</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не одговара за поверљивост података који нису означени на горе наведени начин.</w:t>
      </w:r>
    </w:p>
    <w:p w:rsidR="009F3C7E" w:rsidRPr="008159CD"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Неће се сматрати поверљивим цена и остали подаци из понуде који су од значаја за примену елемената критеријума и рангирања понуде.</w:t>
      </w:r>
    </w:p>
    <w:p w:rsidR="009F3C7E" w:rsidRDefault="00EB5817" w:rsidP="00653401">
      <w:pPr>
        <w:pBdr>
          <w:top w:val="nil"/>
          <w:left w:val="nil"/>
          <w:bottom w:val="nil"/>
          <w:right w:val="nil"/>
          <w:between w:val="nil"/>
        </w:pBdr>
        <w:jc w:val="both"/>
        <w:rPr>
          <w:color w:val="000000"/>
          <w:sz w:val="24"/>
          <w:szCs w:val="24"/>
        </w:rPr>
      </w:pPr>
      <w:r w:rsidRPr="008159CD">
        <w:rPr>
          <w:color w:val="000000"/>
          <w:sz w:val="24"/>
          <w:szCs w:val="24"/>
        </w:rPr>
        <w:tab/>
        <w:t>Наручилац ће чувати као пословну тајну имена понуђача као и поднете понуде до истека рока предвиђеног за отварање понуда.</w:t>
      </w:r>
    </w:p>
    <w:p w:rsidR="00653401" w:rsidRPr="008159CD" w:rsidRDefault="00653401" w:rsidP="00653401">
      <w:pPr>
        <w:pBdr>
          <w:top w:val="nil"/>
          <w:left w:val="nil"/>
          <w:bottom w:val="nil"/>
          <w:right w:val="nil"/>
          <w:between w:val="nil"/>
        </w:pBdr>
        <w:jc w:val="both"/>
        <w:rPr>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ЗАХТЕВ ЗА ЗАШТИТУ ПРАВА</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 14/15 и 68/15). </w:t>
      </w:r>
    </w:p>
    <w:p w:rsidR="009F3C7E" w:rsidRPr="008159CD"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Default="00EB5817" w:rsidP="00653401">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Србије“, сврха: „Републичка административна такса за захтев за заштиту </w:t>
      </w:r>
      <w:r w:rsidR="00653401">
        <w:rPr>
          <w:color w:val="000000"/>
          <w:sz w:val="24"/>
          <w:szCs w:val="24"/>
        </w:rPr>
        <w:t>права, број јавне набавке 1.1.7</w:t>
      </w:r>
      <w:r w:rsidRPr="008159CD">
        <w:rPr>
          <w:color w:val="000000"/>
          <w:sz w:val="24"/>
          <w:szCs w:val="24"/>
        </w:rPr>
        <w:t xml:space="preserve">“.  </w:t>
      </w:r>
    </w:p>
    <w:p w:rsidR="00653401" w:rsidRPr="008159CD" w:rsidRDefault="00653401" w:rsidP="00653401">
      <w:pPr>
        <w:pBdr>
          <w:top w:val="nil"/>
          <w:left w:val="nil"/>
          <w:bottom w:val="nil"/>
          <w:right w:val="nil"/>
          <w:between w:val="nil"/>
        </w:pBdr>
        <w:tabs>
          <w:tab w:val="center" w:pos="4703"/>
          <w:tab w:val="right" w:pos="9406"/>
        </w:tabs>
        <w:jc w:val="both"/>
        <w:rPr>
          <w:rFonts w:eastAsia="Times"/>
          <w:b/>
          <w:color w:val="000000"/>
          <w:sz w:val="24"/>
          <w:szCs w:val="24"/>
        </w:rPr>
      </w:pPr>
    </w:p>
    <w:p w:rsidR="009F3C7E" w:rsidRPr="008159CD" w:rsidRDefault="00EB5817" w:rsidP="00653401">
      <w:pPr>
        <w:numPr>
          <w:ilvl w:val="0"/>
          <w:numId w:val="11"/>
        </w:numPr>
        <w:pBdr>
          <w:top w:val="nil"/>
          <w:left w:val="nil"/>
          <w:bottom w:val="nil"/>
          <w:right w:val="nil"/>
          <w:between w:val="nil"/>
        </w:pBdr>
        <w:ind w:left="1220" w:hanging="284"/>
        <w:jc w:val="both"/>
        <w:rPr>
          <w:sz w:val="24"/>
          <w:szCs w:val="24"/>
        </w:rPr>
      </w:pPr>
      <w:r w:rsidRPr="008159CD">
        <w:rPr>
          <w:b/>
          <w:color w:val="000000"/>
          <w:sz w:val="24"/>
          <w:szCs w:val="24"/>
        </w:rPr>
        <w:t xml:space="preserve">РЕДОСЛЕД САСТАВЉАЊА ДОКУМЕНТАЦИЈЕ </w:t>
      </w:r>
    </w:p>
    <w:p w:rsidR="009F3C7E" w:rsidRPr="008159CD" w:rsidRDefault="00EB5817" w:rsidP="00653401">
      <w:pPr>
        <w:numPr>
          <w:ilvl w:val="0"/>
          <w:numId w:val="13"/>
        </w:numPr>
        <w:pBdr>
          <w:top w:val="nil"/>
          <w:left w:val="nil"/>
          <w:bottom w:val="nil"/>
          <w:right w:val="nil"/>
          <w:between w:val="nil"/>
        </w:pBdr>
        <w:ind w:hanging="360"/>
        <w:jc w:val="both"/>
        <w:rPr>
          <w:sz w:val="24"/>
          <w:szCs w:val="24"/>
        </w:rPr>
      </w:pPr>
      <w:r w:rsidRPr="008159CD">
        <w:rPr>
          <w:color w:val="000000"/>
          <w:sz w:val="24"/>
          <w:szCs w:val="24"/>
        </w:rPr>
        <w:t xml:space="preserve">Попуњен образац </w:t>
      </w:r>
      <w:r w:rsidRPr="008159CD">
        <w:rPr>
          <w:b/>
          <w:color w:val="000000"/>
          <w:sz w:val="24"/>
          <w:szCs w:val="24"/>
        </w:rPr>
        <w:t>А</w:t>
      </w:r>
      <w:r w:rsidRPr="008159CD">
        <w:rPr>
          <w:color w:val="000000"/>
          <w:sz w:val="24"/>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left="641" w:hanging="357"/>
        <w:jc w:val="both"/>
        <w:rPr>
          <w:sz w:val="24"/>
          <w:szCs w:val="24"/>
        </w:rPr>
      </w:pPr>
      <w:r w:rsidRPr="008159CD">
        <w:rPr>
          <w:color w:val="000000"/>
          <w:sz w:val="24"/>
          <w:szCs w:val="24"/>
        </w:rPr>
        <w:t xml:space="preserve">Изјава понуђача као доказ о испуњености </w:t>
      </w:r>
      <w:proofErr w:type="gramStart"/>
      <w:r w:rsidRPr="008159CD">
        <w:rPr>
          <w:color w:val="000000"/>
          <w:sz w:val="24"/>
          <w:szCs w:val="24"/>
        </w:rPr>
        <w:t>обавезних  услова</w:t>
      </w:r>
      <w:proofErr w:type="gramEnd"/>
      <w:r w:rsidRPr="008159CD">
        <w:rPr>
          <w:color w:val="000000"/>
          <w:sz w:val="24"/>
          <w:szCs w:val="24"/>
        </w:rPr>
        <w:t xml:space="preserve"> – Образац 1. </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left="641" w:hanging="357"/>
        <w:jc w:val="both"/>
        <w:rPr>
          <w:sz w:val="24"/>
          <w:szCs w:val="24"/>
        </w:rPr>
      </w:pPr>
      <w:r w:rsidRPr="008159CD">
        <w:rPr>
          <w:color w:val="000000"/>
          <w:sz w:val="24"/>
          <w:szCs w:val="24"/>
        </w:rPr>
        <w:t>Изјава понуђача о поштовању обавеза из важећих прописа -Образац 2.</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 xml:space="preserve">Изјава понуђача као доказ о испуњености осталих услова – Образац 3. </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4 – Образац понуде. Рок важења понуде не може бити краћи од 30 дана од дана отварања понуда.</w:t>
      </w:r>
    </w:p>
    <w:p w:rsidR="009F3C7E" w:rsidRPr="008159CD" w:rsidRDefault="009F3C7E" w:rsidP="00653401">
      <w:pPr>
        <w:pBdr>
          <w:top w:val="nil"/>
          <w:left w:val="nil"/>
          <w:bottom w:val="nil"/>
          <w:right w:val="nil"/>
          <w:between w:val="nil"/>
        </w:pBdr>
        <w:tabs>
          <w:tab w:val="center" w:pos="4703"/>
          <w:tab w:val="right" w:pos="9406"/>
        </w:tabs>
        <w:ind w:left="720"/>
        <w:jc w:val="both"/>
        <w:rPr>
          <w:color w:val="000000"/>
          <w:sz w:val="24"/>
          <w:szCs w:val="24"/>
        </w:rPr>
      </w:pPr>
    </w:p>
    <w:p w:rsidR="009F3C7E" w:rsidRPr="008159CD" w:rsidRDefault="00EB5817" w:rsidP="00653401">
      <w:pPr>
        <w:pBdr>
          <w:top w:val="nil"/>
          <w:left w:val="nil"/>
          <w:bottom w:val="nil"/>
          <w:right w:val="nil"/>
          <w:between w:val="nil"/>
        </w:pBdr>
        <w:tabs>
          <w:tab w:val="center" w:pos="4703"/>
          <w:tab w:val="right" w:pos="9406"/>
        </w:tabs>
        <w:ind w:left="720"/>
        <w:jc w:val="both"/>
        <w:rPr>
          <w:color w:val="000000"/>
          <w:sz w:val="24"/>
          <w:szCs w:val="24"/>
          <w:u w:val="single"/>
        </w:rPr>
      </w:pPr>
      <w:r w:rsidRPr="008159CD">
        <w:rPr>
          <w:color w:val="000000"/>
          <w:sz w:val="24"/>
          <w:szCs w:val="24"/>
        </w:rPr>
        <w:t>Упутство за попуњавање обрасца понуде:</w:t>
      </w:r>
    </w:p>
    <w:p w:rsidR="009F3C7E" w:rsidRPr="008159CD" w:rsidRDefault="00EB5817" w:rsidP="00653401">
      <w:pPr>
        <w:numPr>
          <w:ilvl w:val="2"/>
          <w:numId w:val="1"/>
        </w:numPr>
        <w:pBdr>
          <w:top w:val="nil"/>
          <w:left w:val="nil"/>
          <w:bottom w:val="nil"/>
          <w:right w:val="nil"/>
          <w:between w:val="nil"/>
        </w:pBdr>
        <w:tabs>
          <w:tab w:val="center" w:pos="4703"/>
          <w:tab w:val="right" w:pos="9406"/>
        </w:tabs>
        <w:jc w:val="both"/>
        <w:rPr>
          <w:sz w:val="24"/>
          <w:szCs w:val="24"/>
          <w:u w:val="single"/>
        </w:rPr>
      </w:pPr>
      <w:r w:rsidRPr="008159CD">
        <w:rPr>
          <w:color w:val="000000"/>
          <w:sz w:val="24"/>
          <w:szCs w:val="24"/>
          <w:u w:val="single"/>
        </w:rPr>
        <w:t>Правна и физичка лица</w:t>
      </w:r>
      <w:r w:rsidRPr="008159CD">
        <w:rPr>
          <w:color w:val="000000"/>
          <w:sz w:val="24"/>
          <w:szCs w:val="24"/>
        </w:rPr>
        <w:t>, која су у систему ПДВ, попуњавају све позиције и колоне Обрасца понуде;</w:t>
      </w:r>
    </w:p>
    <w:p w:rsidR="009F3C7E" w:rsidRPr="008159CD" w:rsidRDefault="00EB5817" w:rsidP="00653401">
      <w:pPr>
        <w:numPr>
          <w:ilvl w:val="2"/>
          <w:numId w:val="1"/>
        </w:numPr>
        <w:pBdr>
          <w:top w:val="nil"/>
          <w:left w:val="nil"/>
          <w:bottom w:val="nil"/>
          <w:right w:val="nil"/>
          <w:between w:val="nil"/>
        </w:pBdr>
        <w:tabs>
          <w:tab w:val="center" w:pos="4703"/>
          <w:tab w:val="right" w:pos="9406"/>
        </w:tabs>
        <w:jc w:val="both"/>
        <w:rPr>
          <w:sz w:val="24"/>
          <w:szCs w:val="24"/>
        </w:rPr>
      </w:pPr>
      <w:r w:rsidRPr="008159CD">
        <w:rPr>
          <w:color w:val="000000"/>
          <w:sz w:val="24"/>
          <w:szCs w:val="24"/>
          <w:u w:val="single"/>
        </w:rPr>
        <w:t>Физичка лица</w:t>
      </w:r>
      <w:r w:rsidRPr="008159CD">
        <w:rPr>
          <w:color w:val="000000"/>
          <w:sz w:val="24"/>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9F3C7E" w:rsidRPr="008159CD" w:rsidRDefault="009F3C7E" w:rsidP="00653401">
      <w:pPr>
        <w:pBdr>
          <w:top w:val="nil"/>
          <w:left w:val="nil"/>
          <w:bottom w:val="nil"/>
          <w:right w:val="nil"/>
          <w:between w:val="nil"/>
        </w:pBdr>
        <w:tabs>
          <w:tab w:val="center" w:pos="4703"/>
          <w:tab w:val="right" w:pos="9406"/>
        </w:tabs>
        <w:ind w:left="2340"/>
        <w:jc w:val="both"/>
        <w:rPr>
          <w:color w:val="000000"/>
          <w:sz w:val="24"/>
          <w:szCs w:val="24"/>
        </w:rPr>
      </w:pP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5. – Образац трошкова припреме понуде;</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Образац 6. – Изјава о независној понуди;</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Образац 7. – Изјава понуђача да ће доставити средства финансијског обезбеђења у случају доделе уговора;</w:t>
      </w:r>
    </w:p>
    <w:p w:rsidR="009F3C7E" w:rsidRPr="008159CD" w:rsidRDefault="00EB5817" w:rsidP="00653401">
      <w:pPr>
        <w:numPr>
          <w:ilvl w:val="0"/>
          <w:numId w:val="13"/>
        </w:numPr>
        <w:pBdr>
          <w:top w:val="nil"/>
          <w:left w:val="nil"/>
          <w:bottom w:val="nil"/>
          <w:right w:val="nil"/>
          <w:between w:val="nil"/>
        </w:pBdr>
        <w:tabs>
          <w:tab w:val="center" w:pos="4703"/>
          <w:tab w:val="right" w:pos="9406"/>
        </w:tabs>
        <w:ind w:hanging="360"/>
        <w:jc w:val="both"/>
        <w:rPr>
          <w:rFonts w:eastAsia="Times"/>
          <w:sz w:val="24"/>
          <w:szCs w:val="24"/>
        </w:rPr>
      </w:pPr>
      <w:r w:rsidRPr="008159CD">
        <w:rPr>
          <w:color w:val="000000"/>
          <w:sz w:val="24"/>
          <w:szCs w:val="24"/>
        </w:rPr>
        <w:t>Попуњен Модел уговора. Понуђач је обавезан да попуни и парафира сваку страну модела уговора и на крају стави потпис и печат.</w:t>
      </w:r>
    </w:p>
    <w:p w:rsidR="009F3C7E" w:rsidRPr="008159CD" w:rsidRDefault="009F3C7E" w:rsidP="00653401">
      <w:pPr>
        <w:pBdr>
          <w:top w:val="nil"/>
          <w:left w:val="nil"/>
          <w:bottom w:val="nil"/>
          <w:right w:val="nil"/>
          <w:between w:val="nil"/>
        </w:pBdr>
        <w:jc w:val="both"/>
        <w:rPr>
          <w:color w:val="000000"/>
          <w:sz w:val="24"/>
          <w:szCs w:val="24"/>
        </w:rPr>
      </w:pPr>
    </w:p>
    <w:p w:rsidR="009F3C7E" w:rsidRPr="00653401" w:rsidRDefault="00EB5817" w:rsidP="00653401">
      <w:pPr>
        <w:pBdr>
          <w:top w:val="nil"/>
          <w:left w:val="nil"/>
          <w:bottom w:val="nil"/>
          <w:right w:val="nil"/>
          <w:between w:val="nil"/>
        </w:pBdr>
        <w:tabs>
          <w:tab w:val="center" w:pos="4703"/>
          <w:tab w:val="right" w:pos="9406"/>
        </w:tabs>
        <w:ind w:left="644"/>
        <w:jc w:val="both"/>
        <w:rPr>
          <w:rFonts w:eastAsia="Times"/>
          <w:color w:val="000000"/>
          <w:sz w:val="24"/>
          <w:szCs w:val="24"/>
        </w:rPr>
      </w:pPr>
      <w:r w:rsidRPr="008159CD">
        <w:rPr>
          <w:b/>
          <w:color w:val="000000"/>
          <w:sz w:val="24"/>
          <w:szCs w:val="24"/>
        </w:rPr>
        <w:t>За све што није посебно прецизирано овом конкурсном документације важи Закон о јавним набавкама („Службени гласник Републике Србије“, број 124/12, 14/15 и 68/15).</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СПЕЦИФИКАЦИЈЕ</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Предмет набавке мора у свему да одговара техничким стандардима који су прописани домаћим законодавством за овај предмет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Pr="008159CD" w:rsidRDefault="008159CD">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Default="00653401">
      <w:pPr>
        <w:pBdr>
          <w:top w:val="nil"/>
          <w:left w:val="nil"/>
          <w:bottom w:val="nil"/>
          <w:right w:val="nil"/>
          <w:between w:val="nil"/>
        </w:pBdr>
        <w:jc w:val="both"/>
        <w:rPr>
          <w:color w:val="000000"/>
          <w:sz w:val="24"/>
          <w:szCs w:val="24"/>
        </w:rPr>
      </w:pPr>
    </w:p>
    <w:p w:rsidR="00653401" w:rsidRPr="008159CD" w:rsidRDefault="00653401">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ind w:right="-391"/>
        <w:rPr>
          <w:color w:val="000000"/>
          <w:sz w:val="24"/>
          <w:szCs w:val="24"/>
        </w:rPr>
      </w:pPr>
    </w:p>
    <w:p w:rsidR="009F3C7E" w:rsidRPr="008159CD" w:rsidRDefault="00EB5817">
      <w:pPr>
        <w:pBdr>
          <w:top w:val="nil"/>
          <w:left w:val="nil"/>
          <w:bottom w:val="nil"/>
          <w:right w:val="nil"/>
          <w:between w:val="nil"/>
        </w:pBdr>
        <w:ind w:right="-391"/>
        <w:jc w:val="right"/>
        <w:rPr>
          <w:b/>
          <w:color w:val="000000"/>
          <w:sz w:val="24"/>
          <w:szCs w:val="24"/>
        </w:rPr>
      </w:pPr>
      <w:r w:rsidRPr="008159CD">
        <w:rPr>
          <w:b/>
          <w:color w:val="000000"/>
          <w:sz w:val="24"/>
          <w:szCs w:val="24"/>
        </w:rPr>
        <w:lastRenderedPageBreak/>
        <w:t>ОБРАЗАЦ   А</w:t>
      </w:r>
    </w:p>
    <w:p w:rsidR="009F3C7E" w:rsidRPr="008159CD" w:rsidRDefault="00EB5817">
      <w:pPr>
        <w:pBdr>
          <w:top w:val="nil"/>
          <w:left w:val="nil"/>
          <w:bottom w:val="nil"/>
          <w:right w:val="nil"/>
          <w:between w:val="nil"/>
        </w:pBdr>
        <w:ind w:right="-391"/>
        <w:jc w:val="center"/>
        <w:rPr>
          <w:color w:val="000000"/>
          <w:sz w:val="24"/>
          <w:szCs w:val="24"/>
        </w:rPr>
      </w:pPr>
      <w:r w:rsidRPr="008159CD">
        <w:rPr>
          <w:b/>
          <w:color w:val="000000"/>
          <w:sz w:val="24"/>
          <w:szCs w:val="24"/>
        </w:rPr>
        <w:t>ОБРАЗАЦ ПОТРЕБНИХ ДОКАЗА – ИСПРАВА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за јавну набавку мале вредности добра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„ХТЗ ОПРЕМА“</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1 – Радна одећа</w:t>
      </w:r>
      <w:proofErr w:type="gramStart"/>
      <w:r w:rsidRPr="008159CD">
        <w:rPr>
          <w:color w:val="000000"/>
          <w:sz w:val="24"/>
          <w:szCs w:val="24"/>
        </w:rPr>
        <w:t>,обућа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Редни број јавне набавке: </w:t>
      </w:r>
      <w:r w:rsidR="00653401">
        <w:rPr>
          <w:b/>
          <w:color w:val="000000"/>
          <w:sz w:val="24"/>
          <w:szCs w:val="24"/>
        </w:rPr>
        <w:t>1.1.7</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 14/15 и 68/15) и траженим доказима о испуњености услова из конкурсне документације.</w:t>
      </w:r>
    </w:p>
    <w:p w:rsidR="009F3C7E" w:rsidRPr="008159CD" w:rsidRDefault="009F3C7E">
      <w:pPr>
        <w:pBdr>
          <w:top w:val="nil"/>
          <w:left w:val="nil"/>
          <w:bottom w:val="nil"/>
          <w:right w:val="nil"/>
          <w:between w:val="nil"/>
        </w:pBdr>
        <w:rPr>
          <w:b/>
          <w:color w:val="000000"/>
          <w:sz w:val="24"/>
          <w:szCs w:val="24"/>
        </w:rPr>
      </w:pPr>
    </w:p>
    <w:tbl>
      <w:tblPr>
        <w:tblStyle w:val="a0"/>
        <w:tblW w:w="9851" w:type="dxa"/>
        <w:jc w:val="center"/>
        <w:tblLayout w:type="fixed"/>
        <w:tblLook w:val="0000" w:firstRow="0" w:lastRow="0" w:firstColumn="0" w:lastColumn="0" w:noHBand="0" w:noVBand="0"/>
      </w:tblPr>
      <w:tblGrid>
        <w:gridCol w:w="693"/>
        <w:gridCol w:w="6662"/>
        <w:gridCol w:w="1133"/>
        <w:gridCol w:w="1363"/>
      </w:tblGrid>
      <w:tr w:rsidR="009F3C7E" w:rsidRPr="008159CD">
        <w:trPr>
          <w:trHeight w:val="46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Ред.број</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Назив документа</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 xml:space="preserve">Поднето </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Попуњен Образац 1 – Изјава понуђача као доказ о испуњености обавезних услова;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 – Изјава понуђача о поштовању обавеза из важећих прописа;</w:t>
            </w:r>
          </w:p>
          <w:p w:rsidR="009F3C7E" w:rsidRPr="008159CD" w:rsidRDefault="009F3C7E">
            <w:pPr>
              <w:pBdr>
                <w:top w:val="nil"/>
                <w:left w:val="nil"/>
                <w:bottom w:val="nil"/>
                <w:right w:val="nil"/>
                <w:between w:val="nil"/>
              </w:pBdr>
              <w:jc w:val="both"/>
              <w:rPr>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2А – Изјава којом понуђач гарантује да је ималац права интелектуалне својине; (</w:t>
            </w:r>
            <w:r w:rsidRPr="008159CD">
              <w:rPr>
                <w:i/>
                <w:color w:val="000000"/>
                <w:sz w:val="24"/>
                <w:szCs w:val="24"/>
              </w:rPr>
              <w:t>ово се користи по потреби)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8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4. –Образац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5. – Образац трошкова припреме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6. – Изјава понуђача о независној понуди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да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2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284"/>
                <w:tab w:val="left" w:pos="1276"/>
              </w:tabs>
              <w:spacing w:before="120" w:after="120"/>
              <w:jc w:val="both"/>
              <w:rPr>
                <w:rFonts w:eastAsia="Times"/>
                <w:color w:val="000000"/>
                <w:sz w:val="24"/>
                <w:szCs w:val="24"/>
              </w:rPr>
            </w:pPr>
            <w:r w:rsidRPr="008159CD">
              <w:rPr>
                <w:color w:val="000000"/>
                <w:sz w:val="24"/>
                <w:szCs w:val="24"/>
              </w:rPr>
              <w:t>Попуњен Образац 7.- Изјава понуђача да ће доставити средства финансијског обезбеђења у случају доделе уговора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54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i/>
                <w:color w:val="000000"/>
                <w:sz w:val="24"/>
                <w:szCs w:val="24"/>
              </w:rPr>
            </w:pPr>
            <w:r w:rsidRPr="008159CD">
              <w:rPr>
                <w:color w:val="000000"/>
                <w:sz w:val="24"/>
                <w:szCs w:val="24"/>
              </w:rPr>
              <w:t>Поуњен модел уговора</w:t>
            </w:r>
          </w:p>
          <w:p w:rsidR="009F3C7E" w:rsidRPr="008159CD" w:rsidRDefault="00EB5817">
            <w:pPr>
              <w:pBdr>
                <w:top w:val="nil"/>
                <w:left w:val="nil"/>
                <w:bottom w:val="nil"/>
                <w:right w:val="nil"/>
                <w:between w:val="nil"/>
              </w:pBdr>
              <w:tabs>
                <w:tab w:val="center" w:pos="4703"/>
                <w:tab w:val="right" w:pos="9406"/>
              </w:tabs>
              <w:jc w:val="both"/>
              <w:rPr>
                <w:rFonts w:eastAsia="Times"/>
                <w:color w:val="000000"/>
                <w:sz w:val="24"/>
                <w:szCs w:val="24"/>
              </w:rPr>
            </w:pPr>
            <w:r w:rsidRPr="008159CD">
              <w:rPr>
                <w:i/>
                <w:color w:val="000000"/>
                <w:sz w:val="24"/>
                <w:szCs w:val="24"/>
              </w:rPr>
              <w:t>напомена</w:t>
            </w:r>
            <w:r w:rsidRPr="008159CD">
              <w:rPr>
                <w:color w:val="000000"/>
                <w:sz w:val="24"/>
                <w:szCs w:val="24"/>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bl>
    <w:p w:rsidR="009F3C7E" w:rsidRPr="008159CD" w:rsidRDefault="009F3C7E">
      <w:pPr>
        <w:pBdr>
          <w:top w:val="nil"/>
          <w:left w:val="nil"/>
          <w:bottom w:val="nil"/>
          <w:right w:val="nil"/>
          <w:between w:val="nil"/>
        </w:pBdr>
        <w:rPr>
          <w:color w:val="000000"/>
          <w:sz w:val="24"/>
          <w:szCs w:val="24"/>
        </w:rPr>
      </w:pPr>
    </w:p>
    <w:tbl>
      <w:tblPr>
        <w:tblStyle w:val="a1"/>
        <w:tblW w:w="8952" w:type="dxa"/>
        <w:jc w:val="center"/>
        <w:tblLayout w:type="fixed"/>
        <w:tblLook w:val="0000" w:firstRow="0" w:lastRow="0" w:firstColumn="0" w:lastColumn="0" w:noHBand="0" w:noVBand="0"/>
      </w:tblPr>
      <w:tblGrid>
        <w:gridCol w:w="4476"/>
        <w:gridCol w:w="4476"/>
      </w:tblGrid>
      <w:tr w:rsidR="009F3C7E" w:rsidRPr="008159CD">
        <w:trPr>
          <w:trHeight w:val="720"/>
          <w:jc w:val="center"/>
        </w:trPr>
        <w:tc>
          <w:tcPr>
            <w:tcW w:w="4476"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 xml:space="preserve">            Датум</w:t>
            </w:r>
          </w:p>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_____________________</w:t>
            </w:r>
          </w:p>
        </w:tc>
        <w:tc>
          <w:tcPr>
            <w:tcW w:w="4476"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1.</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b/>
          <w:color w:val="000000"/>
          <w:sz w:val="24"/>
          <w:szCs w:val="24"/>
        </w:rPr>
        <w:tab/>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ОБАВЕЗНИХ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b/>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обавезне услове за учешће у поступку јавне набавке мале вредности добра: „ХТЗ ОПРЕМА – Партија ____“, редни број јавне набавке 1.1.</w:t>
      </w:r>
      <w:r w:rsidR="00653401">
        <w:rPr>
          <w:color w:val="000000"/>
          <w:sz w:val="24"/>
          <w:szCs w:val="24"/>
          <w:lang w:val="sr-Cyrl-RS"/>
        </w:rPr>
        <w:t>7</w:t>
      </w:r>
      <w:r w:rsidRPr="008159CD">
        <w:rPr>
          <w:color w:val="000000"/>
          <w:sz w:val="24"/>
          <w:szCs w:val="24"/>
        </w:rPr>
        <w:t xml:space="preserve">, прописане чланом 75. став 1. тачка 1) до 4) Закона о јавним набавкама.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2"/>
        <w:tblW w:w="8862" w:type="dxa"/>
        <w:jc w:val="center"/>
        <w:tblLayout w:type="fixed"/>
        <w:tblLook w:val="0000" w:firstRow="0" w:lastRow="0" w:firstColumn="0" w:lastColumn="0" w:noHBand="0" w:noVBand="0"/>
      </w:tblPr>
      <w:tblGrid>
        <w:gridCol w:w="4431"/>
        <w:gridCol w:w="4431"/>
      </w:tblGrid>
      <w:tr w:rsidR="009F3C7E" w:rsidRPr="008159CD">
        <w:trPr>
          <w:jc w:val="center"/>
        </w:trPr>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jc w:val="center"/>
        <w:rPr>
          <w:b/>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t>Образац 2.</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ind w:right="771"/>
        <w:jc w:val="right"/>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ab/>
        <w:t xml:space="preserve">У складу са чланом 75. став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И З Ј А В У</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9F3C7E" w:rsidRPr="008159CD" w:rsidRDefault="009F3C7E">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 xml:space="preserve">Понуђач изјаву даје ради учествовања у поступку јавне набавке мале вредности добра: „ХТЗ ОПРРЕМА – Партија ____“, редни </w:t>
      </w:r>
      <w:r w:rsidR="00653401">
        <w:rPr>
          <w:color w:val="000000"/>
          <w:sz w:val="24"/>
          <w:szCs w:val="24"/>
        </w:rPr>
        <w:t>број јавне набавке 1.1.7</w:t>
      </w:r>
      <w:r w:rsidRPr="008159CD">
        <w:rPr>
          <w:color w:val="000000"/>
          <w:sz w:val="24"/>
          <w:szCs w:val="24"/>
        </w:rPr>
        <w:t>.</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tabs>
          <w:tab w:val="left" w:pos="-142"/>
          <w:tab w:val="left" w:pos="0"/>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ind w:right="629"/>
        <w:jc w:val="both"/>
        <w:rPr>
          <w:color w:val="000000"/>
          <w:sz w:val="24"/>
          <w:szCs w:val="24"/>
        </w:rPr>
      </w:pPr>
    </w:p>
    <w:tbl>
      <w:tblPr>
        <w:tblStyle w:val="a3"/>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9F3C7E">
      <w:pPr>
        <w:pBdr>
          <w:top w:val="nil"/>
          <w:left w:val="nil"/>
          <w:bottom w:val="nil"/>
          <w:right w:val="nil"/>
          <w:between w:val="nil"/>
        </w:pBdr>
        <w:tabs>
          <w:tab w:val="left" w:pos="1890"/>
          <w:tab w:val="center" w:pos="4703"/>
          <w:tab w:val="right" w:pos="9406"/>
        </w:tabs>
        <w:jc w:val="right"/>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center"/>
        <w:rPr>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3.</w:t>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ОСТАЛИХ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услове за учешће у поступку јавне набавке мале вредности добра: „ХТЗ ОПРЕМА  – Партија ____“, редни број јавн</w:t>
      </w:r>
      <w:r w:rsidR="00653401">
        <w:rPr>
          <w:color w:val="000000"/>
          <w:sz w:val="24"/>
          <w:szCs w:val="24"/>
        </w:rPr>
        <w:t>е набавке 1.1.7</w:t>
      </w:r>
      <w:r w:rsidRPr="008159CD">
        <w:rPr>
          <w:color w:val="000000"/>
          <w:sz w:val="24"/>
          <w:szCs w:val="24"/>
        </w:rPr>
        <w:t xml:space="preserve">, у погледу располагања довољним финансијским капацитетом, пословним, техничким кадровским капацитетом. </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4"/>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rsidP="008159CD">
      <w:pPr>
        <w:pBdr>
          <w:top w:val="nil"/>
          <w:left w:val="nil"/>
          <w:bottom w:val="nil"/>
          <w:right w:val="nil"/>
          <w:between w:val="nil"/>
        </w:pBdr>
        <w:tabs>
          <w:tab w:val="left" w:pos="1890"/>
          <w:tab w:val="center" w:pos="4703"/>
          <w:tab w:val="right" w:pos="9406"/>
        </w:tabs>
        <w:rPr>
          <w:color w:val="000000"/>
          <w:sz w:val="24"/>
          <w:szCs w:val="24"/>
        </w:rPr>
      </w:pPr>
      <w:r w:rsidRPr="008159CD">
        <w:rPr>
          <w:color w:val="000000"/>
          <w:sz w:val="24"/>
          <w:szCs w:val="24"/>
        </w:rPr>
        <w:tab/>
      </w:r>
      <w:r w:rsidRPr="008159CD">
        <w:rPr>
          <w:color w:val="000000"/>
          <w:sz w:val="24"/>
          <w:szCs w:val="24"/>
        </w:rPr>
        <w:tab/>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EB5817" w:rsidRDefault="00EB5817" w:rsidP="008159CD">
      <w:pPr>
        <w:pBdr>
          <w:top w:val="nil"/>
          <w:left w:val="nil"/>
          <w:bottom w:val="nil"/>
          <w:right w:val="nil"/>
          <w:between w:val="nil"/>
        </w:pBdr>
        <w:tabs>
          <w:tab w:val="left" w:pos="1890"/>
          <w:tab w:val="center" w:pos="4703"/>
          <w:tab w:val="right" w:pos="9406"/>
        </w:tabs>
        <w:rPr>
          <w:b/>
          <w:color w:val="000000"/>
          <w:sz w:val="24"/>
          <w:szCs w:val="24"/>
        </w:rPr>
      </w:pPr>
    </w:p>
    <w:p w:rsidR="008159CD" w:rsidRPr="008159CD" w:rsidRDefault="008159CD" w:rsidP="008159CD">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b/>
          <w:color w:val="000000"/>
          <w:sz w:val="24"/>
          <w:szCs w:val="24"/>
        </w:rPr>
        <w:lastRenderedPageBreak/>
        <w:t>Образац 4.</w:t>
      </w:r>
    </w:p>
    <w:p w:rsidR="009F3C7E" w:rsidRPr="00FB1F75" w:rsidRDefault="009F3C7E">
      <w:pPr>
        <w:pBdr>
          <w:top w:val="nil"/>
          <w:left w:val="nil"/>
          <w:bottom w:val="nil"/>
          <w:right w:val="nil"/>
          <w:between w:val="nil"/>
        </w:pBdr>
        <w:tabs>
          <w:tab w:val="left" w:pos="-142"/>
          <w:tab w:val="center" w:pos="4703"/>
          <w:tab w:val="right" w:pos="9406"/>
        </w:tabs>
        <w:jc w:val="both"/>
        <w:rPr>
          <w:color w:val="000000"/>
          <w:sz w:val="26"/>
          <w:szCs w:val="26"/>
        </w:rPr>
      </w:pP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ОБРАЗАЦ ПОНУДЕ</w:t>
      </w: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За јавну набавку мале вредности добра</w:t>
      </w:r>
    </w:p>
    <w:p w:rsidR="009F3C7E" w:rsidRPr="00FB1F75" w:rsidRDefault="00EB5817">
      <w:pPr>
        <w:pBdr>
          <w:top w:val="nil"/>
          <w:left w:val="nil"/>
          <w:bottom w:val="nil"/>
          <w:right w:val="nil"/>
          <w:between w:val="nil"/>
        </w:pBdr>
        <w:tabs>
          <w:tab w:val="left" w:pos="-142"/>
          <w:tab w:val="center" w:pos="4703"/>
          <w:tab w:val="right" w:pos="9406"/>
        </w:tabs>
        <w:jc w:val="center"/>
        <w:rPr>
          <w:b/>
          <w:color w:val="000000"/>
          <w:sz w:val="26"/>
          <w:szCs w:val="26"/>
        </w:rPr>
      </w:pPr>
      <w:r w:rsidRPr="00FB1F75">
        <w:rPr>
          <w:b/>
          <w:color w:val="000000"/>
          <w:sz w:val="26"/>
          <w:szCs w:val="26"/>
        </w:rPr>
        <w:t>„ХТЗ ОПРЕМА“</w:t>
      </w:r>
    </w:p>
    <w:p w:rsidR="009F3C7E" w:rsidRPr="00FB1F75" w:rsidRDefault="00EB5817">
      <w:pPr>
        <w:pBdr>
          <w:top w:val="nil"/>
          <w:left w:val="nil"/>
          <w:bottom w:val="nil"/>
          <w:right w:val="nil"/>
          <w:between w:val="nil"/>
        </w:pBdr>
        <w:tabs>
          <w:tab w:val="center" w:pos="4703"/>
          <w:tab w:val="right" w:pos="9406"/>
        </w:tabs>
        <w:rPr>
          <w:color w:val="000000"/>
          <w:sz w:val="26"/>
          <w:szCs w:val="26"/>
        </w:rPr>
      </w:pPr>
      <w:bookmarkStart w:id="2" w:name="_1fob9te" w:colFirst="0" w:colLast="0"/>
      <w:bookmarkEnd w:id="2"/>
      <w:r w:rsidRPr="00FB1F75">
        <w:rPr>
          <w:b/>
          <w:color w:val="000000"/>
          <w:sz w:val="26"/>
          <w:szCs w:val="26"/>
        </w:rPr>
        <w:t xml:space="preserve">                                           </w:t>
      </w:r>
      <w:r w:rsidRPr="00FB1F75">
        <w:rPr>
          <w:color w:val="000000"/>
          <w:sz w:val="26"/>
          <w:szCs w:val="26"/>
        </w:rPr>
        <w:t xml:space="preserve"> Партија 1 – Радна одећа</w:t>
      </w:r>
      <w:proofErr w:type="gramStart"/>
      <w:r w:rsidRPr="00FB1F75">
        <w:rPr>
          <w:color w:val="000000"/>
          <w:sz w:val="26"/>
          <w:szCs w:val="26"/>
        </w:rPr>
        <w:t>,обућа</w:t>
      </w:r>
      <w:proofErr w:type="gramEnd"/>
      <w:r w:rsidRPr="00FB1F75">
        <w:rPr>
          <w:color w:val="000000"/>
          <w:sz w:val="26"/>
          <w:szCs w:val="26"/>
        </w:rPr>
        <w:t xml:space="preserve"> и прибор</w:t>
      </w:r>
    </w:p>
    <w:p w:rsidR="009F3C7E" w:rsidRPr="00FB1F75" w:rsidRDefault="00EB5817">
      <w:pPr>
        <w:pBdr>
          <w:top w:val="nil"/>
          <w:left w:val="nil"/>
          <w:bottom w:val="nil"/>
          <w:right w:val="nil"/>
          <w:between w:val="nil"/>
        </w:pBdr>
        <w:tabs>
          <w:tab w:val="center" w:pos="4703"/>
          <w:tab w:val="right" w:pos="9406"/>
        </w:tabs>
        <w:ind w:left="187"/>
        <w:jc w:val="center"/>
        <w:rPr>
          <w:rFonts w:eastAsia="Times"/>
          <w:b/>
          <w:color w:val="000000"/>
          <w:sz w:val="26"/>
          <w:szCs w:val="26"/>
        </w:rPr>
      </w:pPr>
      <w:r w:rsidRPr="00FB1F75">
        <w:rPr>
          <w:color w:val="000000"/>
          <w:sz w:val="26"/>
          <w:szCs w:val="26"/>
        </w:rPr>
        <w:t>Партија 2 – Остала опрема из области БЗНР</w:t>
      </w:r>
    </w:p>
    <w:p w:rsidR="009F3C7E" w:rsidRPr="00FB1F75" w:rsidRDefault="00FB1F75">
      <w:pPr>
        <w:pBdr>
          <w:top w:val="nil"/>
          <w:left w:val="nil"/>
          <w:bottom w:val="nil"/>
          <w:right w:val="nil"/>
          <w:between w:val="nil"/>
        </w:pBdr>
        <w:tabs>
          <w:tab w:val="left" w:pos="-142"/>
          <w:tab w:val="center" w:pos="4703"/>
          <w:tab w:val="right" w:pos="9406"/>
        </w:tabs>
        <w:jc w:val="center"/>
        <w:rPr>
          <w:color w:val="000000"/>
          <w:sz w:val="26"/>
          <w:szCs w:val="26"/>
        </w:rPr>
      </w:pPr>
      <w:r>
        <w:rPr>
          <w:b/>
          <w:color w:val="000000"/>
          <w:sz w:val="26"/>
          <w:szCs w:val="26"/>
        </w:rPr>
        <w:t>Редни број јавне набавке 1.1.7</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5"/>
        <w:tblW w:w="9640" w:type="dxa"/>
        <w:jc w:val="center"/>
        <w:tblLayout w:type="fixed"/>
        <w:tblLook w:val="0000" w:firstRow="0" w:lastRow="0" w:firstColumn="0" w:lastColumn="0" w:noHBand="0" w:noVBand="0"/>
      </w:tblPr>
      <w:tblGrid>
        <w:gridCol w:w="9640"/>
      </w:tblGrid>
      <w:tr w:rsidR="009F3C7E" w:rsidRPr="008159CD">
        <w:trPr>
          <w:trHeight w:val="50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ПОДАЦИ О ПОНУДИ:</w:t>
            </w:r>
          </w:p>
        </w:tc>
      </w:tr>
      <w:tr w:rsidR="009F3C7E" w:rsidRPr="008159CD">
        <w:trPr>
          <w:trHeight w:val="54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Понуда се подноси (заокружити):</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rPr>
                <w:b/>
                <w:color w:val="000000"/>
                <w:sz w:val="24"/>
                <w:szCs w:val="24"/>
              </w:rPr>
            </w:pPr>
            <w:r w:rsidRPr="008159CD">
              <w:rPr>
                <w:color w:val="000000"/>
                <w:sz w:val="24"/>
                <w:szCs w:val="24"/>
              </w:rPr>
              <w:t>А) Самостално                  Б) Понуда са подизвршиоц               В) Заједничка понуда</w:t>
            </w:r>
          </w:p>
          <w:p w:rsidR="009F3C7E" w:rsidRPr="008159CD" w:rsidRDefault="009F3C7E">
            <w:pPr>
              <w:pBdr>
                <w:top w:val="nil"/>
                <w:left w:val="nil"/>
                <w:bottom w:val="nil"/>
                <w:right w:val="nil"/>
                <w:between w:val="nil"/>
              </w:pBdr>
              <w:rPr>
                <w:b/>
                <w:color w:val="000000"/>
                <w:sz w:val="24"/>
                <w:szCs w:val="24"/>
              </w:rPr>
            </w:pPr>
          </w:p>
        </w:tc>
      </w:tr>
      <w:tr w:rsidR="009F3C7E" w:rsidRPr="008159CD">
        <w:trPr>
          <w:trHeight w:val="26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А) Навести податке о понуђачу:</w:t>
            </w:r>
          </w:p>
          <w:p w:rsidR="009F3C7E" w:rsidRPr="008159CD" w:rsidRDefault="009F3C7E">
            <w:pPr>
              <w:pBdr>
                <w:top w:val="nil"/>
                <w:left w:val="nil"/>
                <w:bottom w:val="nil"/>
                <w:right w:val="nil"/>
                <w:between w:val="nil"/>
              </w:pBdr>
              <w:shd w:val="clear" w:color="auto" w:fill="D9D9D9"/>
              <w:jc w:val="both"/>
              <w:rPr>
                <w:b/>
                <w:color w:val="000000"/>
                <w:sz w:val="24"/>
                <w:szCs w:val="24"/>
              </w:rPr>
            </w:pPr>
          </w:p>
          <w:p w:rsidR="009F3C7E" w:rsidRPr="008159CD" w:rsidRDefault="00EB5817">
            <w:pPr>
              <w:numPr>
                <w:ilvl w:val="0"/>
                <w:numId w:val="9"/>
              </w:numPr>
              <w:pBdr>
                <w:top w:val="nil"/>
                <w:left w:val="nil"/>
                <w:bottom w:val="nil"/>
                <w:right w:val="nil"/>
                <w:between w:val="nil"/>
              </w:pBdr>
              <w:tabs>
                <w:tab w:val="left" w:pos="333"/>
                <w:tab w:val="center" w:pos="4703"/>
                <w:tab w:val="right" w:pos="9406"/>
              </w:tabs>
              <w:spacing w:after="120"/>
              <w:ind w:left="34" w:firstLine="0"/>
              <w:jc w:val="both"/>
              <w:rPr>
                <w:color w:val="000000"/>
                <w:sz w:val="24"/>
                <w:szCs w:val="24"/>
              </w:rPr>
            </w:pPr>
            <w:r w:rsidRPr="008159CD">
              <w:rPr>
                <w:color w:val="000000"/>
                <w:sz w:val="24"/>
                <w:szCs w:val="24"/>
              </w:rPr>
              <w:t>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9F3C7E">
            <w:pPr>
              <w:pBdr>
                <w:top w:val="nil"/>
                <w:left w:val="nil"/>
                <w:bottom w:val="nil"/>
                <w:right w:val="nil"/>
                <w:between w:val="nil"/>
              </w:pBdr>
              <w:ind w:left="34"/>
              <w:jc w:val="both"/>
              <w:rPr>
                <w:color w:val="000000"/>
                <w:sz w:val="24"/>
                <w:szCs w:val="24"/>
              </w:rPr>
            </w:pPr>
          </w:p>
        </w:tc>
      </w:tr>
      <w:tr w:rsidR="009F3C7E" w:rsidRPr="008159CD">
        <w:trPr>
          <w:trHeight w:val="35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Б) Навести податке о подизвршиоцу/подизвршиоцима (уколико понуђач понуду подноси са подизвршиоцем/подизвршиоцима:</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7"/>
              </w:numPr>
              <w:pBdr>
                <w:top w:val="nil"/>
                <w:left w:val="nil"/>
                <w:bottom w:val="nil"/>
                <w:right w:val="nil"/>
                <w:between w:val="nil"/>
              </w:pBdr>
              <w:tabs>
                <w:tab w:val="left" w:pos="460"/>
                <w:tab w:val="center" w:pos="4703"/>
                <w:tab w:val="right" w:pos="9406"/>
              </w:tabs>
              <w:spacing w:after="120"/>
              <w:ind w:left="0" w:firstLine="34"/>
              <w:jc w:val="both"/>
              <w:rPr>
                <w:color w:val="000000"/>
                <w:sz w:val="24"/>
                <w:szCs w:val="24"/>
              </w:rPr>
            </w:pPr>
            <w:r w:rsidRPr="008159CD">
              <w:rPr>
                <w:color w:val="000000"/>
                <w:sz w:val="24"/>
                <w:szCs w:val="24"/>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jc w:val="both"/>
              <w:rPr>
                <w:color w:val="000000"/>
                <w:sz w:val="24"/>
                <w:szCs w:val="24"/>
              </w:rPr>
            </w:pPr>
            <w:r w:rsidRPr="008159CD">
              <w:rPr>
                <w:color w:val="000000"/>
                <w:sz w:val="24"/>
                <w:szCs w:val="24"/>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9F3C7E" w:rsidRPr="008159CD" w:rsidRDefault="009F3C7E">
            <w:pPr>
              <w:pBdr>
                <w:top w:val="nil"/>
                <w:left w:val="nil"/>
                <w:bottom w:val="nil"/>
                <w:right w:val="nil"/>
                <w:between w:val="nil"/>
              </w:pBdr>
              <w:rPr>
                <w:color w:val="000000"/>
                <w:sz w:val="24"/>
                <w:szCs w:val="24"/>
              </w:rPr>
            </w:pPr>
          </w:p>
        </w:tc>
      </w:tr>
      <w:tr w:rsidR="009F3C7E" w:rsidRPr="008159CD">
        <w:trPr>
          <w:trHeight w:val="112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333"/>
                <w:tab w:val="center" w:pos="4703"/>
                <w:tab w:val="right" w:pos="9406"/>
              </w:tabs>
              <w:spacing w:after="120"/>
              <w:ind w:left="34" w:hanging="34"/>
              <w:jc w:val="both"/>
              <w:rPr>
                <w:color w:val="000000"/>
                <w:sz w:val="24"/>
                <w:szCs w:val="24"/>
              </w:rPr>
            </w:pPr>
            <w:r w:rsidRPr="008159CD">
              <w:rPr>
                <w:color w:val="000000"/>
                <w:sz w:val="24"/>
                <w:szCs w:val="24"/>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_______________________ .</w:t>
            </w:r>
          </w:p>
          <w:p w:rsidR="009F3C7E" w:rsidRPr="008159CD" w:rsidRDefault="00EB5817">
            <w:pPr>
              <w:pBdr>
                <w:top w:val="nil"/>
                <w:left w:val="nil"/>
                <w:bottom w:val="nil"/>
                <w:right w:val="nil"/>
                <w:between w:val="nil"/>
              </w:pBdr>
              <w:spacing w:after="120"/>
              <w:ind w:left="34" w:hanging="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hanging="34"/>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9F3C7E" w:rsidRPr="008159CD">
        <w:trPr>
          <w:trHeight w:val="740"/>
          <w:jc w:val="center"/>
        </w:trPr>
        <w:tc>
          <w:tcPr>
            <w:tcW w:w="9640"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438"/>
                <w:tab w:val="center" w:pos="4703"/>
                <w:tab w:val="right" w:pos="9406"/>
              </w:tabs>
              <w:spacing w:after="120"/>
              <w:ind w:left="34" w:firstLine="0"/>
              <w:jc w:val="both"/>
              <w:rPr>
                <w:color w:val="000000"/>
                <w:sz w:val="24"/>
                <w:szCs w:val="24"/>
              </w:rPr>
            </w:pPr>
            <w:r w:rsidRPr="008159CD">
              <w:rPr>
                <w:color w:val="000000"/>
                <w:sz w:val="24"/>
                <w:szCs w:val="24"/>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jc w:val="both"/>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460"/>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EB5817" w:rsidRPr="008159CD" w:rsidRDefault="00EB5817" w:rsidP="00EB5817">
      <w:pPr>
        <w:tabs>
          <w:tab w:val="left" w:pos="6015"/>
        </w:tabs>
        <w:sectPr w:rsidR="00EB5817" w:rsidRPr="008159CD" w:rsidSect="006B5251">
          <w:pgSz w:w="12240" w:h="15840"/>
          <w:pgMar w:top="1440" w:right="1440" w:bottom="720" w:left="1440" w:header="720" w:footer="720" w:gutter="0"/>
          <w:cols w:space="720"/>
        </w:sectPr>
      </w:pPr>
    </w:p>
    <w:p w:rsidR="009F3C7E" w:rsidRPr="008159CD" w:rsidRDefault="009F3C7E">
      <w:pPr>
        <w:widowControl w:val="0"/>
        <w:pBdr>
          <w:top w:val="nil"/>
          <w:left w:val="nil"/>
          <w:bottom w:val="nil"/>
          <w:right w:val="nil"/>
          <w:between w:val="nil"/>
        </w:pBdr>
        <w:spacing w:line="276" w:lineRule="auto"/>
        <w:sectPr w:rsidR="009F3C7E" w:rsidRPr="008159CD" w:rsidSect="006B5251">
          <w:pgSz w:w="15840" w:h="12240" w:orient="landscape"/>
          <w:pgMar w:top="1440" w:right="720" w:bottom="1440" w:left="1440" w:header="720" w:footer="720" w:gutter="0"/>
          <w:cols w:space="720"/>
        </w:sectPr>
      </w:pPr>
    </w:p>
    <w:p w:rsidR="009F3C7E" w:rsidRPr="008159CD" w:rsidRDefault="00EB5817" w:rsidP="00EB5817">
      <w:pPr>
        <w:pBdr>
          <w:top w:val="nil"/>
          <w:left w:val="nil"/>
          <w:bottom w:val="nil"/>
          <w:right w:val="nil"/>
          <w:between w:val="nil"/>
        </w:pBdr>
        <w:rPr>
          <w:color w:val="000000"/>
          <w:sz w:val="24"/>
          <w:szCs w:val="24"/>
        </w:rPr>
      </w:pPr>
      <w:r w:rsidRPr="008159CD">
        <w:rPr>
          <w:color w:val="000000"/>
          <w:sz w:val="24"/>
          <w:szCs w:val="24"/>
        </w:rPr>
        <w:t>За добро – ХТЗ ОПРЕМА</w:t>
      </w:r>
    </w:p>
    <w:p w:rsidR="009F3C7E" w:rsidRDefault="00EB5817">
      <w:pPr>
        <w:pBdr>
          <w:top w:val="nil"/>
          <w:left w:val="nil"/>
          <w:bottom w:val="nil"/>
          <w:right w:val="nil"/>
          <w:between w:val="nil"/>
        </w:pBdr>
        <w:tabs>
          <w:tab w:val="center" w:pos="4703"/>
          <w:tab w:val="right" w:pos="9406"/>
        </w:tabs>
        <w:jc w:val="center"/>
        <w:rPr>
          <w:b/>
          <w:color w:val="000000"/>
          <w:sz w:val="24"/>
          <w:szCs w:val="24"/>
        </w:rPr>
      </w:pPr>
      <w:r w:rsidRPr="00FB1F75">
        <w:rPr>
          <w:b/>
          <w:color w:val="000000"/>
          <w:sz w:val="28"/>
          <w:szCs w:val="24"/>
        </w:rPr>
        <w:t>Партија 1 – Радна одећа, обућа и прибор</w:t>
      </w:r>
    </w:p>
    <w:p w:rsidR="008A45C7" w:rsidRPr="008A45C7" w:rsidRDefault="008A45C7">
      <w:pPr>
        <w:pBdr>
          <w:top w:val="nil"/>
          <w:left w:val="nil"/>
          <w:bottom w:val="nil"/>
          <w:right w:val="nil"/>
          <w:between w:val="nil"/>
        </w:pBdr>
        <w:tabs>
          <w:tab w:val="center" w:pos="4703"/>
          <w:tab w:val="right" w:pos="9406"/>
        </w:tabs>
        <w:jc w:val="center"/>
        <w:rPr>
          <w:rFonts w:eastAsia="Times"/>
          <w:b/>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6"/>
        <w:tblW w:w="14732" w:type="dxa"/>
        <w:jc w:val="center"/>
        <w:tblLayout w:type="fixed"/>
        <w:tblLook w:val="0000" w:firstRow="0" w:lastRow="0" w:firstColumn="0" w:lastColumn="0" w:noHBand="0" w:noVBand="0"/>
      </w:tblPr>
      <w:tblGrid>
        <w:gridCol w:w="715"/>
        <w:gridCol w:w="1440"/>
        <w:gridCol w:w="1530"/>
        <w:gridCol w:w="4770"/>
        <w:gridCol w:w="720"/>
        <w:gridCol w:w="720"/>
        <w:gridCol w:w="1180"/>
        <w:gridCol w:w="1170"/>
        <w:gridCol w:w="1160"/>
        <w:gridCol w:w="10"/>
        <w:gridCol w:w="1317"/>
      </w:tblGrid>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Ред.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Предмет ЈН</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Техничка спецификација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Напомена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w:t>
            </w:r>
          </w:p>
          <w:p w:rsidR="009F3C7E" w:rsidRPr="008A45C7" w:rsidRDefault="00FB1F75">
            <w:pPr>
              <w:pBdr>
                <w:top w:val="nil"/>
                <w:left w:val="nil"/>
                <w:bottom w:val="nil"/>
                <w:right w:val="nil"/>
                <w:between w:val="nil"/>
              </w:pBdr>
              <w:jc w:val="center"/>
              <w:rPr>
                <w:color w:val="000000"/>
                <w:sz w:val="24"/>
                <w:szCs w:val="24"/>
              </w:rPr>
            </w:pPr>
            <w:r>
              <w:rPr>
                <w:color w:val="000000"/>
                <w:sz w:val="24"/>
                <w:szCs w:val="24"/>
              </w:rPr>
              <w:t>мере</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B1F75">
            <w:pPr>
              <w:pBdr>
                <w:top w:val="nil"/>
                <w:left w:val="nil"/>
                <w:bottom w:val="nil"/>
                <w:right w:val="nil"/>
                <w:between w:val="nil"/>
              </w:pBdr>
              <w:jc w:val="center"/>
              <w:rPr>
                <w:color w:val="000000"/>
                <w:sz w:val="24"/>
                <w:szCs w:val="24"/>
              </w:rPr>
            </w:pPr>
            <w:r>
              <w:rPr>
                <w:color w:val="000000"/>
                <w:sz w:val="24"/>
                <w:szCs w:val="24"/>
              </w:rPr>
              <w:t>Кол.</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без ПДВ-а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са</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 xml:space="preserve"> ПДВ-ом</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без ПДВ-а</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са ПДВ-ом</w:t>
            </w: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III</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VIII</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IX</w:t>
            </w:r>
          </w:p>
          <w:p w:rsidR="009F3C7E" w:rsidRPr="008A45C7" w:rsidRDefault="00EB5817" w:rsidP="008A45C7">
            <w:pPr>
              <w:pBdr>
                <w:top w:val="nil"/>
                <w:left w:val="nil"/>
                <w:bottom w:val="nil"/>
                <w:right w:val="nil"/>
                <w:between w:val="nil"/>
              </w:pBdr>
              <w:rPr>
                <w:color w:val="000000"/>
                <w:sz w:val="24"/>
                <w:szCs w:val="24"/>
              </w:rPr>
            </w:pPr>
            <w:r w:rsidRPr="008A45C7">
              <w:rPr>
                <w:color w:val="000000"/>
                <w:sz w:val="24"/>
                <w:szCs w:val="24"/>
              </w:rPr>
              <w:t xml:space="preserve"> (V xVII)</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X (VIxVIII)</w:t>
            </w: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механичких повреда </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13688</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3D1BA9" w:rsidRDefault="00EB5817">
            <w:pPr>
              <w:pBdr>
                <w:top w:val="nil"/>
                <w:left w:val="nil"/>
                <w:bottom w:val="nil"/>
                <w:right w:val="nil"/>
                <w:between w:val="nil"/>
              </w:pBdr>
              <w:rPr>
                <w:color w:val="000000"/>
                <w:sz w:val="24"/>
                <w:szCs w:val="24"/>
                <w:lang w:val="sr-Cyrl-RS"/>
              </w:rPr>
            </w:pPr>
            <w:r w:rsidRPr="008A45C7">
              <w:rPr>
                <w:color w:val="000000"/>
                <w:sz w:val="24"/>
                <w:szCs w:val="24"/>
              </w:rPr>
              <w:t>Летње радно Пилот одело из два дела, произведено од мешавине 35% памука и 65% ПЕ,240 гр/м2 (+/- 5%), блуза тегет боје са црвеним паспулима, панталоне са трегерима тегет боје. Штампа имена фирме на задњој страни блузе (ЈКП-први ред,РАВНО 2014-други ред,ЋУПРИЈА-трећи ред,димензије слова 6х4,ћирилична слова беле  боје) и лого фирме на предњој страни (димензије лога 8х8цм,беле боје)</w:t>
            </w:r>
            <w:r w:rsidR="003D1BA9">
              <w:rPr>
                <w:color w:val="000000"/>
                <w:sz w:val="24"/>
                <w:szCs w:val="24"/>
                <w:lang w:val="sr-Cyrl-RS"/>
              </w:rPr>
              <w:t>, означено флуо тракама напред и позади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контролсања готовог производа од стран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r w:rsidR="008A45C7" w:rsidRPr="008A45C7">
              <w:rPr>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F33576"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F33576" w:rsidRDefault="00F33576" w:rsidP="00F33576">
            <w:pPr>
              <w:pBdr>
                <w:top w:val="nil"/>
                <w:left w:val="nil"/>
                <w:bottom w:val="nil"/>
                <w:right w:val="nil"/>
                <w:between w:val="nil"/>
              </w:pBdr>
              <w:jc w:val="center"/>
              <w:rPr>
                <w:color w:val="000000"/>
                <w:sz w:val="24"/>
                <w:szCs w:val="24"/>
                <w:lang w:val="sr-Cyrl-RS"/>
              </w:rPr>
            </w:pPr>
            <w:r>
              <w:rPr>
                <w:color w:val="000000"/>
                <w:sz w:val="24"/>
                <w:szCs w:val="24"/>
                <w:lang w:val="sr-Cyrl-RS"/>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w:t>
            </w:r>
            <w:r w:rsidRPr="008A45C7">
              <w:rPr>
                <w:color w:val="000000"/>
                <w:sz w:val="24"/>
                <w:szCs w:val="24"/>
              </w:rPr>
              <w:lastRenderedPageBreak/>
              <w:t xml:space="preserve">механичких повреда </w:t>
            </w:r>
          </w:p>
          <w:p w:rsidR="00F33576" w:rsidRPr="008A45C7" w:rsidRDefault="00F33576" w:rsidP="00F33576">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Default="00F33576" w:rsidP="00F33576">
            <w:pPr>
              <w:pBdr>
                <w:top w:val="nil"/>
                <w:left w:val="nil"/>
                <w:bottom w:val="nil"/>
                <w:right w:val="nil"/>
                <w:between w:val="nil"/>
              </w:pBdr>
              <w:rPr>
                <w:color w:val="000000"/>
                <w:sz w:val="24"/>
                <w:szCs w:val="24"/>
                <w:lang w:val="sr-Cyrl-RS"/>
              </w:rPr>
            </w:pPr>
            <w:r>
              <w:rPr>
                <w:color w:val="000000"/>
                <w:sz w:val="24"/>
                <w:szCs w:val="24"/>
                <w:lang w:val="sr-Cyrl-RS"/>
              </w:rPr>
              <w:lastRenderedPageBreak/>
              <w:t>Радни прслук</w:t>
            </w:r>
            <w:r>
              <w:rPr>
                <w:color w:val="000000"/>
                <w:sz w:val="24"/>
                <w:szCs w:val="24"/>
              </w:rPr>
              <w:t xml:space="preserve"> Пилот,</w:t>
            </w:r>
            <w:r w:rsidRPr="008A45C7">
              <w:rPr>
                <w:color w:val="000000"/>
                <w:sz w:val="24"/>
                <w:szCs w:val="24"/>
              </w:rPr>
              <w:t xml:space="preserve"> </w:t>
            </w:r>
            <w:r>
              <w:rPr>
                <w:color w:val="000000"/>
                <w:sz w:val="24"/>
                <w:szCs w:val="24"/>
                <w:lang w:val="sr-Cyrl-RS"/>
              </w:rPr>
              <w:t>прслук</w:t>
            </w:r>
            <w:r w:rsidRPr="008A45C7">
              <w:rPr>
                <w:color w:val="000000"/>
                <w:sz w:val="24"/>
                <w:szCs w:val="24"/>
              </w:rPr>
              <w:t xml:space="preserve"> </w:t>
            </w:r>
            <w:r>
              <w:rPr>
                <w:color w:val="000000"/>
                <w:sz w:val="24"/>
                <w:szCs w:val="24"/>
                <w:lang w:val="sr-Cyrl-RS"/>
              </w:rPr>
              <w:t xml:space="preserve">је </w:t>
            </w:r>
            <w:r w:rsidRPr="008A45C7">
              <w:rPr>
                <w:color w:val="000000"/>
                <w:sz w:val="24"/>
                <w:szCs w:val="24"/>
              </w:rPr>
              <w:t>тегет боје са</w:t>
            </w:r>
            <w:r>
              <w:rPr>
                <w:color w:val="000000"/>
                <w:sz w:val="24"/>
                <w:szCs w:val="24"/>
              </w:rPr>
              <w:t xml:space="preserve"> црвеним паспулима,</w:t>
            </w:r>
            <w:r w:rsidRPr="008A45C7">
              <w:rPr>
                <w:color w:val="000000"/>
                <w:sz w:val="24"/>
                <w:szCs w:val="24"/>
              </w:rPr>
              <w:t xml:space="preserve"> </w:t>
            </w:r>
            <w:r>
              <w:rPr>
                <w:color w:val="000000"/>
                <w:sz w:val="24"/>
                <w:szCs w:val="24"/>
                <w:lang w:val="sr-Cyrl-RS"/>
              </w:rPr>
              <w:t>постављен и погодан за рад на отворено,</w:t>
            </w:r>
            <w:r>
              <w:rPr>
                <w:color w:val="000000"/>
                <w:sz w:val="24"/>
                <w:szCs w:val="24"/>
              </w:rPr>
              <w:t xml:space="preserve"> произведен</w:t>
            </w:r>
            <w:r w:rsidRPr="008A45C7">
              <w:rPr>
                <w:color w:val="000000"/>
                <w:sz w:val="24"/>
                <w:szCs w:val="24"/>
              </w:rPr>
              <w:t xml:space="preserve"> од мешавине 35% паму</w:t>
            </w:r>
            <w:r>
              <w:rPr>
                <w:color w:val="000000"/>
                <w:sz w:val="24"/>
                <w:szCs w:val="24"/>
              </w:rPr>
              <w:t>ка и 65% ПЕ,240 гр/м2 (+/- 5%)</w:t>
            </w:r>
            <w:r w:rsidRPr="008A45C7">
              <w:rPr>
                <w:color w:val="000000"/>
                <w:sz w:val="24"/>
                <w:szCs w:val="24"/>
              </w:rPr>
              <w:t xml:space="preserve">. Штампа имена фирме на задњој </w:t>
            </w:r>
            <w:r w:rsidRPr="008A45C7">
              <w:rPr>
                <w:color w:val="000000"/>
                <w:sz w:val="24"/>
                <w:szCs w:val="24"/>
              </w:rPr>
              <w:lastRenderedPageBreak/>
              <w:t xml:space="preserve">страни </w:t>
            </w:r>
            <w:r>
              <w:rPr>
                <w:color w:val="000000"/>
                <w:sz w:val="24"/>
                <w:szCs w:val="24"/>
                <w:lang w:val="sr-Cyrl-RS"/>
              </w:rPr>
              <w:t xml:space="preserve">прслука </w:t>
            </w:r>
            <w:r w:rsidRPr="008A45C7">
              <w:rPr>
                <w:color w:val="000000"/>
                <w:sz w:val="24"/>
                <w:szCs w:val="24"/>
              </w:rPr>
              <w:t>(ЈКП-први ред,РАВНО 2014-други ред,ЋУПРИЈА-трећи ред,димензије слова 6х4,ћирилична слова беле  боје) и лого фирме на предњој страни (димензије лога 8х8цм,беле боје)</w:t>
            </w:r>
            <w:r>
              <w:rPr>
                <w:color w:val="000000"/>
                <w:sz w:val="24"/>
                <w:szCs w:val="24"/>
                <w:lang w:val="sr-Cyrl-RS"/>
              </w:rPr>
              <w:t>, означено флуо тракама напред и позади</w:t>
            </w:r>
          </w:p>
          <w:p w:rsidR="00D56901" w:rsidRPr="00D56901" w:rsidRDefault="00D56901" w:rsidP="00F33576">
            <w:pPr>
              <w:pBdr>
                <w:top w:val="nil"/>
                <w:left w:val="nil"/>
                <w:bottom w:val="nil"/>
                <w:right w:val="nil"/>
                <w:between w:val="nil"/>
              </w:pBdr>
              <w:rPr>
                <w:color w:val="000000"/>
                <w:sz w:val="24"/>
                <w:szCs w:val="24"/>
              </w:rPr>
            </w:pPr>
            <w:r>
              <w:rPr>
                <w:b/>
                <w:color w:val="000000"/>
                <w:sz w:val="24"/>
                <w:szCs w:val="24"/>
              </w:rPr>
              <w:t>НАПОМЕНА: На 6</w:t>
            </w:r>
            <w:r>
              <w:rPr>
                <w:b/>
                <w:color w:val="000000"/>
                <w:sz w:val="24"/>
                <w:szCs w:val="24"/>
                <w:lang w:val="sr-Cyrl-RS"/>
              </w:rPr>
              <w:t xml:space="preserve"> прслука</w:t>
            </w:r>
            <w:r w:rsidRPr="008A45C7">
              <w:rPr>
                <w:b/>
                <w:color w:val="000000"/>
                <w:sz w:val="24"/>
                <w:szCs w:val="24"/>
              </w:rPr>
              <w:t xml:space="preserve"> н</w:t>
            </w:r>
            <w:r>
              <w:rPr>
                <w:b/>
                <w:color w:val="000000"/>
                <w:sz w:val="24"/>
                <w:szCs w:val="24"/>
              </w:rPr>
              <w:t>а леђима тј. задњој страни прслука</w:t>
            </w:r>
            <w:r w:rsidRPr="008A45C7">
              <w:rPr>
                <w:b/>
                <w:color w:val="000000"/>
                <w:sz w:val="24"/>
                <w:szCs w:val="24"/>
              </w:rPr>
              <w:t xml:space="preserve"> потребно заменити натпис и написати ПАРКИНГ СЕРВИС, димензије слова 6х4,ћирилична слова беле боје</w:t>
            </w:r>
          </w:p>
          <w:p w:rsidR="00F33576" w:rsidRPr="008A45C7" w:rsidRDefault="00F33576" w:rsidP="00F33576">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контрол</w:t>
            </w:r>
            <w:r>
              <w:rPr>
                <w:color w:val="000000"/>
                <w:sz w:val="24"/>
                <w:szCs w:val="24"/>
              </w:rPr>
              <w:t>сања готовог производа од стране</w:t>
            </w:r>
            <w:r w:rsidRPr="008A45C7">
              <w:rPr>
                <w:color w:val="000000"/>
                <w:sz w:val="24"/>
                <w:szCs w:val="24"/>
              </w:rPr>
              <w:t>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F33576" w:rsidRDefault="00D56901" w:rsidP="00F33576">
            <w:pPr>
              <w:pBdr>
                <w:top w:val="nil"/>
                <w:left w:val="nil"/>
                <w:bottom w:val="nil"/>
                <w:right w:val="nil"/>
                <w:between w:val="nil"/>
              </w:pBdr>
              <w:jc w:val="center"/>
              <w:rPr>
                <w:color w:val="000000"/>
                <w:sz w:val="24"/>
                <w:szCs w:val="24"/>
                <w:lang w:val="sr-Cyrl-RS"/>
              </w:rPr>
            </w:pPr>
            <w:r>
              <w:rPr>
                <w:color w:val="000000"/>
                <w:sz w:val="24"/>
                <w:szCs w:val="24"/>
                <w:lang w:val="sr-Cyrl-RS"/>
              </w:rPr>
              <w:t>75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576" w:rsidRPr="008A45C7" w:rsidRDefault="00F33576" w:rsidP="00F33576">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3</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панталоне за заштиту од прљавштине и механичких повреда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класичне панталоне тегет боје израђене су од кепера сир. </w:t>
            </w:r>
            <w:proofErr w:type="gramStart"/>
            <w:r w:rsidRPr="008A45C7">
              <w:rPr>
                <w:color w:val="000000"/>
                <w:sz w:val="24"/>
                <w:szCs w:val="24"/>
              </w:rPr>
              <w:t>састава</w:t>
            </w:r>
            <w:proofErr w:type="gramEnd"/>
            <w:r w:rsidRPr="008A45C7">
              <w:rPr>
                <w:color w:val="000000"/>
                <w:sz w:val="24"/>
                <w:szCs w:val="24"/>
              </w:rPr>
              <w:t xml:space="preserve"> 100% памук, тежине 200 г/м2 (+/- 5%) Имају два нашивена џепа испод појаса и два бочно на ногавицама, са бочним фалтама и паткама. У појасу имају гајке и ластих у боковима.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4</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BA9" w:rsidRDefault="00EB5817">
            <w:pPr>
              <w:pBdr>
                <w:top w:val="nil"/>
                <w:left w:val="nil"/>
                <w:bottom w:val="nil"/>
                <w:right w:val="nil"/>
                <w:between w:val="nil"/>
              </w:pBdr>
              <w:rPr>
                <w:color w:val="000000"/>
                <w:sz w:val="24"/>
                <w:szCs w:val="24"/>
                <w:lang w:val="sr-Cyrl-RS"/>
              </w:rPr>
            </w:pPr>
            <w:r w:rsidRPr="008A45C7">
              <w:rPr>
                <w:color w:val="000000"/>
                <w:sz w:val="24"/>
                <w:szCs w:val="24"/>
              </w:rPr>
              <w:t>Зимско дводелно радно одело типа Пилот са панталонама на трегере од диолена 65% пес, 35% пам, 245 г/м2 (+/-5%)  и са штепованим улошком тежине 150 г/м2 (+/- 5%) , који се скида, тегет боје. Штампа имена фирме на задњој страни блузе (ЈКП-први ред</w:t>
            </w:r>
            <w:proofErr w:type="gramStart"/>
            <w:r w:rsidRPr="008A45C7">
              <w:rPr>
                <w:color w:val="000000"/>
                <w:sz w:val="24"/>
                <w:szCs w:val="24"/>
              </w:rPr>
              <w:t>,РАВНО</w:t>
            </w:r>
            <w:proofErr w:type="gramEnd"/>
            <w:r w:rsidRPr="008A45C7">
              <w:rPr>
                <w:color w:val="000000"/>
                <w:sz w:val="24"/>
                <w:szCs w:val="24"/>
              </w:rPr>
              <w:t xml:space="preserve"> 2014-други ред,ЋУПРИЈА-трећи ред,димензије слова 6х4,ћирилична слова беле боје) и лого </w:t>
            </w:r>
            <w:r w:rsidRPr="008A45C7">
              <w:rPr>
                <w:color w:val="000000"/>
                <w:sz w:val="24"/>
                <w:szCs w:val="24"/>
              </w:rPr>
              <w:lastRenderedPageBreak/>
              <w:t>фирме на предњој страни   (д</w:t>
            </w:r>
            <w:r w:rsidR="003D1BA9">
              <w:rPr>
                <w:color w:val="000000"/>
                <w:sz w:val="24"/>
                <w:szCs w:val="24"/>
              </w:rPr>
              <w:t xml:space="preserve">имензије лога 8х8цм, беле боје), </w:t>
            </w:r>
            <w:r w:rsidR="003D1BA9">
              <w:rPr>
                <w:color w:val="000000"/>
                <w:sz w:val="24"/>
                <w:szCs w:val="24"/>
                <w:lang w:val="sr-Cyrl-RS"/>
              </w:rPr>
              <w:t>означено флуо тракама напред и позади.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 Доставити: Декларацију о усклађености, Резултате испитивања тканине и улошка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5</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Панталоне су класичног кроја са еластичним појасом и гајкама за каиш, копчањем рајсфешлусом и металним дугметом, са два укројена џепа испод појаса, два велика џепа са дрикерима бочно, леви џеп са зип копчањем, десни џеп за метар и два џепа са задње стране.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Направљене од 100% памучне тканине тегет боје, тежине 280 г/м2 (+/- 5%). Доставити: Декларацију о усклађености, Технички лист или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t>6</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b/>
                <w:color w:val="000000"/>
                <w:sz w:val="24"/>
                <w:szCs w:val="24"/>
              </w:rPr>
            </w:pPr>
            <w:r w:rsidRPr="008A45C7">
              <w:rPr>
                <w:color w:val="000000"/>
                <w:sz w:val="24"/>
                <w:szCs w:val="24"/>
              </w:rPr>
              <w:t>Поло мајица са крагном,100% памук, тежине 200 г/м2 (+/- 5%) плаве боје, штампа имена фирме на задњој страни (ЈКП-први ред,РАВНО 2014-други ред,ЋУПРИЈА-трећи ред,димензије слова 6х4,ћирилична слова беле боје) и на предњој лого фирме (димензије лога 8х8цм, беле боје)</w:t>
            </w:r>
          </w:p>
          <w:p w:rsidR="009F3C7E" w:rsidRPr="008A45C7" w:rsidRDefault="00D56901">
            <w:pPr>
              <w:pBdr>
                <w:top w:val="nil"/>
                <w:left w:val="nil"/>
                <w:bottom w:val="nil"/>
                <w:right w:val="nil"/>
                <w:between w:val="nil"/>
              </w:pBdr>
              <w:rPr>
                <w:color w:val="000000"/>
                <w:sz w:val="24"/>
                <w:szCs w:val="24"/>
              </w:rPr>
            </w:pPr>
            <w:r>
              <w:rPr>
                <w:b/>
                <w:color w:val="000000"/>
                <w:sz w:val="24"/>
                <w:szCs w:val="24"/>
              </w:rPr>
              <w:t>НАПОМЕНА: На 12</w:t>
            </w:r>
            <w:r w:rsidR="00EB5817" w:rsidRPr="008A45C7">
              <w:rPr>
                <w:b/>
                <w:color w:val="000000"/>
                <w:sz w:val="24"/>
                <w:szCs w:val="24"/>
              </w:rPr>
              <w:t xml:space="preserve"> поло мајци на леђима тј. задњој страни мајце потребно заменити натпис и написати ПАРКИНГ СЕРВИС, димензије слова 6х4,ћирилична слова 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40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F33576">
            <w:pPr>
              <w:pBdr>
                <w:top w:val="nil"/>
                <w:left w:val="nil"/>
                <w:bottom w:val="nil"/>
                <w:right w:val="nil"/>
                <w:between w:val="nil"/>
              </w:pBdr>
              <w:jc w:val="center"/>
              <w:rPr>
                <w:color w:val="000000"/>
                <w:sz w:val="24"/>
                <w:szCs w:val="24"/>
              </w:rPr>
            </w:pPr>
            <w:r>
              <w:rPr>
                <w:color w:val="000000"/>
                <w:sz w:val="24"/>
                <w:szCs w:val="24"/>
              </w:rPr>
              <w:lastRenderedPageBreak/>
              <w:t>7</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 дуг рукав</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дуг рукав са крагном</w:t>
            </w:r>
            <w:proofErr w:type="gramStart"/>
            <w:r w:rsidRPr="008A45C7">
              <w:rPr>
                <w:color w:val="000000"/>
                <w:sz w:val="24"/>
                <w:szCs w:val="24"/>
              </w:rPr>
              <w:t>,100</w:t>
            </w:r>
            <w:proofErr w:type="gramEnd"/>
            <w:r w:rsidRPr="008A45C7">
              <w:rPr>
                <w:color w:val="000000"/>
                <w:sz w:val="24"/>
                <w:szCs w:val="24"/>
              </w:rPr>
              <w:t>% памук, тежине 200 г/м2 (+/- 5%) тиркизно плаве боје, штампа ПАРКИНГ СЕРВИС,димензије слова 6х4,ћирилична слова беле боје) и на предњој лого фирме (димензије лога 8х8цм, беле боје).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16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8</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roofErr w:type="gramStart"/>
            <w:r w:rsidRPr="008A45C7">
              <w:rPr>
                <w:color w:val="000000"/>
                <w:sz w:val="24"/>
                <w:szCs w:val="24"/>
              </w:rPr>
              <w:t>,100</w:t>
            </w:r>
            <w:proofErr w:type="gramEnd"/>
            <w:r w:rsidRPr="008A45C7">
              <w:rPr>
                <w:color w:val="000000"/>
                <w:sz w:val="24"/>
                <w:szCs w:val="24"/>
              </w:rPr>
              <w:t xml:space="preserve"> % памук, 160 г/м2 (+/- 5%). тегет боје, са штампом имена фирме на задњој страни (ЈКП-први ред,РАВНО 2014-други ред,ЋУПРИЈА-трећи ред,димензије слова 6х4,ћирилична слова беле боје) и логом фирме на предњој (димензије лога 8х8цм, беле боје). Доставити: Декларацију о усклађености, резултате испитивања тканине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16</w:t>
            </w:r>
            <w:r w:rsidR="003D1BA9">
              <w:rPr>
                <w:color w:val="000000"/>
                <w:sz w:val="24"/>
                <w:szCs w:val="24"/>
              </w:rPr>
              <w:t>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9</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за заштиту од воде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Непромочиво дводелно кишно одело</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Кишно одело из два дела, тегет, са капуљачом која се пакује у крагну, направљено од 100% полиестера са слојем ПВЦ-а, тежине 160 г/м2 (+/- 5%), сила цепања основе мин. 1,7, потке мин 1,2 даН.  шавови су шивени и варени. Доставити: Декларацију о усклађености, резултате испитивања и контролисања од стране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10</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за заштиту од воде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Кабаница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ПВЦ кабаница са капуљачом, тегет боје, направљена од 100% полиестера са слојем ПВЦ-а, тежине 200г/м2 (+/- 5%),  шавови су шивени и варени. Доставити: Декларацију о усклађености, резултате испитивања и </w:t>
            </w:r>
            <w:r w:rsidRPr="008A45C7">
              <w:rPr>
                <w:color w:val="000000"/>
                <w:sz w:val="24"/>
                <w:szCs w:val="24"/>
              </w:rPr>
              <w:lastRenderedPageBreak/>
              <w:t>контролисања од стране домаће акредитоване лабораторије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3D1BA9">
            <w:pPr>
              <w:pBdr>
                <w:top w:val="nil"/>
                <w:left w:val="nil"/>
                <w:bottom w:val="nil"/>
                <w:right w:val="nil"/>
                <w:between w:val="nil"/>
              </w:pBdr>
              <w:jc w:val="center"/>
              <w:rPr>
                <w:color w:val="000000"/>
                <w:sz w:val="24"/>
                <w:szCs w:val="24"/>
              </w:rPr>
            </w:pPr>
            <w:r>
              <w:rPr>
                <w:color w:val="000000"/>
                <w:sz w:val="24"/>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11</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одећа у високо видљивим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343 3-1</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чини водоотпорна (класа 3 по ЕН 343) и паропропусна (класа 1 по ЕН 343) дуга  јакна са зимском поставом, произведена од 100% полиестера 300Д оксфорд са слојем ПУ, и панталоне водоотпорне (класа 3 по ЕН 343) и паропропусне (класа 1 по ЕН 343) израђене од 100% полиестера 300Д оксфорд са слојем ПУ. Одело је флуо оранж боје, са рефлектујућим тракама. Рафлексивност према СРПС ЕН ИСО 20471 класа 3 за јакну, класа 1 за панталоне. 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12</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rsidP="00E872AB">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Прслук са рефлектујућим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 класа 2</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100% полиестер, тежине 130 г/м2 (+/- 5%), копча се чичак тракама, флуо боје, са рефлектујућим тракама, EN 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или резултат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45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rsidP="00041D07">
            <w:pPr>
              <w:pBdr>
                <w:top w:val="nil"/>
                <w:left w:val="nil"/>
                <w:bottom w:val="nil"/>
                <w:right w:val="nil"/>
                <w:between w:val="nil"/>
              </w:pBdr>
              <w:jc w:val="center"/>
              <w:rPr>
                <w:color w:val="000000"/>
                <w:sz w:val="24"/>
                <w:szCs w:val="24"/>
              </w:rPr>
            </w:pPr>
            <w:r w:rsidRPr="008A45C7">
              <w:rPr>
                <w:color w:val="000000"/>
                <w:sz w:val="24"/>
                <w:szCs w:val="24"/>
              </w:rPr>
              <w:t>1</w:t>
            </w:r>
            <w:r w:rsidR="00821A05">
              <w:rPr>
                <w:color w:val="000000"/>
                <w:sz w:val="24"/>
                <w:szCs w:val="24"/>
                <w:lang w:val="sr-Cyrl-RS"/>
              </w:rPr>
              <w:t>3</w:t>
            </w:r>
            <w:r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 од хладноће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јакна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Термоизолована, водонепропусна кратка јакна типа Пилот од комбинације ПВЦ-а и полиестера, 220 г/м2 (+/- 5%), са улошком од 100% полиестерског крзна тежине 420 г/м2 (+/- 5%) који се може скинути. Има струкиран крој и капуљачу која се пакује у крагну, крзно са крагне се може скинути, рукави се могу скинути тако да се јакна може носити и као прслук. Доставити: Декларацију о усклађености, резултат испитивања  и контролисања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w:t>
            </w:r>
            <w:r w:rsidR="00EB5817" w:rsidRPr="008A45C7">
              <w:rPr>
                <w:color w:val="000000"/>
                <w:sz w:val="24"/>
                <w:szCs w:val="24"/>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lastRenderedPageBreak/>
              <w:t>14</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са челичном капом</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2ИСО 0345 С1</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заштитне ципеле са челичном капом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15</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без челичне капе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радне ципеле од говеђе коже, ђон је ПУ/ПУ, антистатик и противклизни (коефицијент мин. 0,55 клизања на керамичком поду), отпоран на уља и нафту и са апсорбером енергије у области пете. Текстилна постава је паропропусна и отпорна на абразију. 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A11791">
            <w:pPr>
              <w:pBdr>
                <w:top w:val="nil"/>
                <w:left w:val="nil"/>
                <w:bottom w:val="nil"/>
                <w:right w:val="nil"/>
                <w:between w:val="nil"/>
              </w:pBdr>
              <w:jc w:val="center"/>
              <w:rPr>
                <w:color w:val="000000"/>
                <w:sz w:val="24"/>
                <w:szCs w:val="24"/>
              </w:rPr>
            </w:pPr>
            <w:r>
              <w:rPr>
                <w:color w:val="000000"/>
                <w:sz w:val="24"/>
                <w:szCs w:val="24"/>
              </w:rPr>
              <w:t>52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16</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патике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 О2</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радне ципеле - патике су са лицем од комбинације водоодбојне (ниво заштите О2) нубок коже и паропропусног текстила. Постава је 100% полиестер, високе отпорности на хабање, паропропусна и брзо ослобађа вишак влаге. Ципеле су без металних делова, имају меку и удобну антистатик, анатомску перфорирану табаницу, израђену од парфимисаног ПУ. Ђон је противклизан, комбинација </w:t>
            </w:r>
            <w:r w:rsidRPr="008A45C7">
              <w:rPr>
                <w:color w:val="000000"/>
                <w:sz w:val="24"/>
                <w:szCs w:val="24"/>
              </w:rPr>
              <w:lastRenderedPageBreak/>
              <w:t>ПУ/ТПУ, са апсорбером енергије, отпоран на уља и нафту.Доставити: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17</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ципеле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С3</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заштитне ципеле са челичном капом  и челичним листом,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p w:rsidR="009F3C7E" w:rsidRPr="008A45C7"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w:t>
            </w:r>
            <w:r w:rsidR="00821A05">
              <w:rPr>
                <w:color w:val="000000"/>
                <w:sz w:val="24"/>
                <w:szCs w:val="24"/>
              </w:rPr>
              <w:t>8</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w:t>
            </w:r>
          </w:p>
          <w:p w:rsidR="009F3C7E" w:rsidRPr="008A45C7" w:rsidRDefault="009F3C7E">
            <w:pPr>
              <w:pBdr>
                <w:top w:val="nil"/>
                <w:left w:val="nil"/>
                <w:bottom w:val="nil"/>
                <w:right w:val="nil"/>
                <w:between w:val="nil"/>
              </w:pBdr>
              <w:rPr>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Природни и синтетички каучук - гума са памучном основом, ђон-синтетички каучук пресован - гума, каландриран црни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041D07" w:rsidRDefault="00041D07">
            <w:pPr>
              <w:pBdr>
                <w:top w:val="nil"/>
                <w:left w:val="nil"/>
                <w:bottom w:val="nil"/>
                <w:right w:val="nil"/>
                <w:between w:val="nil"/>
              </w:pBdr>
              <w:jc w:val="center"/>
              <w:rPr>
                <w:color w:val="000000"/>
                <w:sz w:val="24"/>
                <w:szCs w:val="24"/>
                <w:lang w:val="sr-Cyrl-RS"/>
              </w:rPr>
            </w:pPr>
            <w:r>
              <w:rPr>
                <w:color w:val="000000"/>
                <w:sz w:val="24"/>
                <w:szCs w:val="24"/>
                <w:lang w:val="sr-Cyrl-RS"/>
              </w:rPr>
              <w:t>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19</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чизме-постављене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Чизме ПВЦ са поставом од 100% акрила (вештачко крзно) и везицом за стезање на врху, зелене боје.  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041D07">
            <w:pPr>
              <w:pBdr>
                <w:top w:val="nil"/>
                <w:left w:val="nil"/>
                <w:bottom w:val="nil"/>
                <w:right w:val="nil"/>
                <w:between w:val="nil"/>
              </w:pBdr>
              <w:jc w:val="center"/>
              <w:rPr>
                <w:color w:val="000000"/>
                <w:sz w:val="24"/>
                <w:szCs w:val="24"/>
              </w:rPr>
            </w:pPr>
            <w:r>
              <w:rPr>
                <w:color w:val="000000"/>
                <w:sz w:val="24"/>
                <w:szCs w:val="24"/>
              </w:rPr>
              <w:t>11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20</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Рибарске чизме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Рибарске чизме висине до бокова, лице – природни и синтетички каучук, постава – трико (памук 100%), ђон – синтетички </w:t>
            </w:r>
            <w:r w:rsidRPr="008A45C7">
              <w:rPr>
                <w:color w:val="000000"/>
                <w:sz w:val="24"/>
                <w:szCs w:val="24"/>
              </w:rPr>
              <w:lastRenderedPageBreak/>
              <w:t>каучук, пресован, зелени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33576" w:rsidRDefault="00F33576">
            <w:pPr>
              <w:pBdr>
                <w:top w:val="nil"/>
                <w:left w:val="nil"/>
                <w:bottom w:val="nil"/>
                <w:right w:val="nil"/>
                <w:between w:val="nil"/>
              </w:pBdr>
              <w:jc w:val="center"/>
              <w:rPr>
                <w:color w:val="000000"/>
                <w:sz w:val="24"/>
                <w:szCs w:val="24"/>
                <w:lang w:val="sr-Cyrl-RS"/>
              </w:rPr>
            </w:pPr>
            <w:r>
              <w:rPr>
                <w:color w:val="000000"/>
                <w:sz w:val="24"/>
                <w:szCs w:val="24"/>
                <w:lang w:val="sr-Cyrl-RS"/>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21</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Ватроотпорна одећа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13688</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из два дела, панталоне са трегерима и блуза са шоблајсном, 100% памук, тежине 280 г/м2 (+/- 5%), тегет боје. Доставити: Декларацију о усклађености, Резултате испитивања тканине и контролисања одела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E872AB">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821A05">
            <w:pPr>
              <w:pBdr>
                <w:top w:val="nil"/>
                <w:left w:val="nil"/>
                <w:bottom w:val="nil"/>
                <w:right w:val="nil"/>
                <w:between w:val="nil"/>
              </w:pBdr>
              <w:jc w:val="center"/>
              <w:rPr>
                <w:color w:val="000000"/>
                <w:sz w:val="24"/>
                <w:szCs w:val="24"/>
              </w:rPr>
            </w:pPr>
            <w:r>
              <w:rPr>
                <w:color w:val="000000"/>
                <w:sz w:val="24"/>
                <w:szCs w:val="24"/>
              </w:rPr>
              <w:t>22</w:t>
            </w:r>
            <w:r w:rsidR="00EB5817" w:rsidRPr="008A45C7">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за завариваче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С1П</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Специјалне ципеле за завариваче које имају заштиту риса кожним преклопом, који се копча са стране металном шналом. Ципеле су са челичном капом и челичним листом, са ПУ/ПУ ђоном, од говеђе црне коже.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9F3C7E" w:rsidRPr="008A45C7" w:rsidTr="00821A0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right"/>
              <w:rPr>
                <w:color w:val="000000"/>
                <w:sz w:val="24"/>
                <w:szCs w:val="24"/>
              </w:rPr>
            </w:pPr>
            <w:r w:rsidRPr="008A45C7">
              <w:rPr>
                <w:color w:val="000000"/>
                <w:sz w:val="24"/>
                <w:szCs w:val="24"/>
              </w:rPr>
              <w:t>УКУПНО:</w:t>
            </w:r>
          </w:p>
        </w:tc>
        <w:tc>
          <w:tcPr>
            <w:tcW w:w="84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bl>
    <w:p w:rsidR="00D56901" w:rsidRDefault="00FB1F75" w:rsidP="00FB1F75">
      <w:pPr>
        <w:pBdr>
          <w:top w:val="nil"/>
          <w:left w:val="nil"/>
          <w:bottom w:val="nil"/>
          <w:right w:val="nil"/>
          <w:between w:val="nil"/>
        </w:pBdr>
        <w:jc w:val="both"/>
        <w:rPr>
          <w:b/>
          <w:color w:val="000000"/>
          <w:sz w:val="24"/>
          <w:szCs w:val="24"/>
        </w:rPr>
      </w:pPr>
      <w:r>
        <w:rPr>
          <w:b/>
          <w:color w:val="000000"/>
          <w:sz w:val="24"/>
          <w:szCs w:val="24"/>
        </w:rPr>
        <w:t xml:space="preserve">     </w:t>
      </w:r>
    </w:p>
    <w:p w:rsidR="00A11791" w:rsidRDefault="00A11791" w:rsidP="00FB1F75">
      <w:pPr>
        <w:pBdr>
          <w:top w:val="nil"/>
          <w:left w:val="nil"/>
          <w:bottom w:val="nil"/>
          <w:right w:val="nil"/>
          <w:between w:val="nil"/>
        </w:pBdr>
        <w:jc w:val="both"/>
        <w:rPr>
          <w:b/>
          <w:color w:val="000000"/>
          <w:sz w:val="24"/>
          <w:szCs w:val="24"/>
        </w:rPr>
      </w:pPr>
    </w:p>
    <w:p w:rsidR="00A11791" w:rsidRDefault="00A11791" w:rsidP="00FB1F75">
      <w:pPr>
        <w:pBdr>
          <w:top w:val="nil"/>
          <w:left w:val="nil"/>
          <w:bottom w:val="nil"/>
          <w:right w:val="nil"/>
          <w:between w:val="nil"/>
        </w:pBdr>
        <w:jc w:val="both"/>
        <w:rPr>
          <w:b/>
          <w:color w:val="000000"/>
          <w:sz w:val="24"/>
          <w:szCs w:val="24"/>
        </w:rPr>
      </w:pPr>
    </w:p>
    <w:p w:rsidR="00A11791" w:rsidRDefault="00A11791" w:rsidP="00FB1F75">
      <w:pPr>
        <w:pBdr>
          <w:top w:val="nil"/>
          <w:left w:val="nil"/>
          <w:bottom w:val="nil"/>
          <w:right w:val="nil"/>
          <w:between w:val="nil"/>
        </w:pBdr>
        <w:jc w:val="both"/>
        <w:rPr>
          <w:b/>
          <w:color w:val="000000"/>
          <w:sz w:val="24"/>
          <w:szCs w:val="24"/>
        </w:rPr>
      </w:pPr>
    </w:p>
    <w:p w:rsidR="009F3C7E" w:rsidRPr="008159CD" w:rsidRDefault="00FB1F75" w:rsidP="00FB1F75">
      <w:pPr>
        <w:pBdr>
          <w:top w:val="nil"/>
          <w:left w:val="nil"/>
          <w:bottom w:val="nil"/>
          <w:right w:val="nil"/>
          <w:between w:val="nil"/>
        </w:pBdr>
        <w:jc w:val="both"/>
        <w:rPr>
          <w:color w:val="000000"/>
          <w:sz w:val="24"/>
          <w:szCs w:val="24"/>
        </w:rPr>
      </w:pPr>
      <w:r>
        <w:rPr>
          <w:b/>
          <w:color w:val="000000"/>
          <w:sz w:val="24"/>
          <w:szCs w:val="24"/>
        </w:rPr>
        <w:t xml:space="preserve">  </w:t>
      </w:r>
      <w:r w:rsidR="00EB5817" w:rsidRPr="008159CD">
        <w:rPr>
          <w:b/>
          <w:color w:val="000000"/>
          <w:sz w:val="24"/>
          <w:szCs w:val="24"/>
        </w:rPr>
        <w:t>Напомена</w:t>
      </w:r>
      <w:r w:rsidR="00EB5817"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Pr="008159CD" w:rsidRDefault="00EB5817" w:rsidP="00FB1F75">
      <w:pPr>
        <w:pBdr>
          <w:top w:val="nil"/>
          <w:left w:val="nil"/>
          <w:bottom w:val="nil"/>
          <w:right w:val="nil"/>
          <w:between w:val="nil"/>
        </w:pBdr>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7"/>
        <w:tblW w:w="13181" w:type="dxa"/>
        <w:tblLayout w:type="fixed"/>
        <w:tblLook w:val="0000" w:firstRow="0" w:lastRow="0" w:firstColumn="0" w:lastColumn="0" w:noHBand="0" w:noVBand="0"/>
      </w:tblPr>
      <w:tblGrid>
        <w:gridCol w:w="2811"/>
        <w:gridCol w:w="10370"/>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lastRenderedPageBreak/>
              <w:t>Рок и начин плаћања:</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jc w:val="both"/>
        <w:rPr>
          <w:rFonts w:eastAsia="Verdana"/>
          <w:color w:val="000000"/>
          <w:sz w:val="24"/>
          <w:szCs w:val="24"/>
        </w:rPr>
      </w:pPr>
      <w:r w:rsidRPr="008159CD">
        <w:rPr>
          <w:color w:val="000000"/>
          <w:sz w:val="24"/>
          <w:szCs w:val="24"/>
        </w:rPr>
        <w:t xml:space="preserve">                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EB5817">
      <w:pPr>
        <w:pBdr>
          <w:top w:val="nil"/>
          <w:left w:val="nil"/>
          <w:bottom w:val="nil"/>
          <w:right w:val="nil"/>
          <w:between w:val="nil"/>
        </w:pBdr>
        <w:tabs>
          <w:tab w:val="left" w:pos="1890"/>
        </w:tabs>
        <w:rPr>
          <w:color w:val="000000"/>
          <w:sz w:val="24"/>
          <w:szCs w:val="24"/>
        </w:rPr>
      </w:pPr>
      <w:r w:rsidRPr="008159CD">
        <w:rPr>
          <w:color w:val="000000"/>
          <w:sz w:val="24"/>
          <w:szCs w:val="24"/>
        </w:rPr>
        <w:t xml:space="preserve">  ______________________                                                      м.п.                                   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FB1F75" w:rsidRDefault="00EB5817" w:rsidP="00FB1F75">
      <w:pPr>
        <w:pBdr>
          <w:top w:val="nil"/>
          <w:left w:val="nil"/>
          <w:bottom w:val="nil"/>
          <w:right w:val="nil"/>
          <w:between w:val="nil"/>
        </w:pBdr>
        <w:rPr>
          <w:color w:val="000000"/>
          <w:sz w:val="24"/>
          <w:szCs w:val="24"/>
        </w:rPr>
      </w:pPr>
      <w:r w:rsidRPr="00FB1F75">
        <w:rPr>
          <w:color w:val="000000"/>
          <w:sz w:val="24"/>
          <w:szCs w:val="24"/>
        </w:rPr>
        <w:lastRenderedPageBreak/>
        <w:t>За добро –ХТЗ ОПРЕМА</w:t>
      </w:r>
    </w:p>
    <w:p w:rsidR="009F3C7E" w:rsidRPr="00FB1F75" w:rsidRDefault="00EB5817">
      <w:pPr>
        <w:pBdr>
          <w:top w:val="nil"/>
          <w:left w:val="nil"/>
          <w:bottom w:val="nil"/>
          <w:right w:val="nil"/>
          <w:between w:val="nil"/>
        </w:pBdr>
        <w:tabs>
          <w:tab w:val="center" w:pos="4703"/>
          <w:tab w:val="right" w:pos="9406"/>
        </w:tabs>
        <w:ind w:left="187"/>
        <w:jc w:val="center"/>
        <w:rPr>
          <w:color w:val="000000"/>
          <w:sz w:val="28"/>
          <w:szCs w:val="24"/>
        </w:rPr>
      </w:pPr>
      <w:r w:rsidRPr="00FB1F75">
        <w:rPr>
          <w:color w:val="000000"/>
          <w:sz w:val="28"/>
          <w:szCs w:val="24"/>
        </w:rPr>
        <w:t xml:space="preserve">      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8"/>
        <w:tblW w:w="14810" w:type="dxa"/>
        <w:jc w:val="center"/>
        <w:tblLayout w:type="fixed"/>
        <w:tblLook w:val="0000" w:firstRow="0" w:lastRow="0" w:firstColumn="0" w:lastColumn="0" w:noHBand="0" w:noVBand="0"/>
      </w:tblPr>
      <w:tblGrid>
        <w:gridCol w:w="900"/>
        <w:gridCol w:w="1440"/>
        <w:gridCol w:w="1620"/>
        <w:gridCol w:w="4140"/>
        <w:gridCol w:w="720"/>
        <w:gridCol w:w="720"/>
        <w:gridCol w:w="1350"/>
        <w:gridCol w:w="1350"/>
        <w:gridCol w:w="1260"/>
        <w:gridCol w:w="1310"/>
      </w:tblGrid>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Ред.</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Предмет 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Техничка спецификација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Напомена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w:t>
            </w:r>
          </w:p>
          <w:p w:rsidR="009F3C7E" w:rsidRPr="00FB1F75" w:rsidRDefault="00FB1F75">
            <w:pPr>
              <w:pBdr>
                <w:top w:val="nil"/>
                <w:left w:val="nil"/>
                <w:bottom w:val="nil"/>
                <w:right w:val="nil"/>
                <w:between w:val="nil"/>
              </w:pBdr>
              <w:jc w:val="center"/>
              <w:rPr>
                <w:color w:val="000000"/>
                <w:sz w:val="24"/>
                <w:szCs w:val="24"/>
              </w:rPr>
            </w:pPr>
            <w:r>
              <w:rPr>
                <w:color w:val="000000"/>
                <w:sz w:val="24"/>
                <w:szCs w:val="24"/>
              </w:rPr>
              <w:t>мере</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Кол.</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Јединична цена без ПДВ-а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Јединична цена са ПДВ-ом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Укупна цена без ПДВ-а</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Укупна цена са ПДВ-ом</w:t>
            </w: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II</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III</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IV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VII</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VIII</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 xml:space="preserve">IX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(VI xVII)</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X  (VIxVIII)</w:t>
            </w:r>
          </w:p>
        </w:tc>
      </w:tr>
      <w:tr w:rsidR="00E872AB" w:rsidRPr="008159CD" w:rsidTr="002C62C3">
        <w:trPr>
          <w:trHeight w:val="167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Заштитни шлемови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 xml:space="preserve">Заштитни шлемови </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СРПС ЕН 397</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СРПС ЕН 50365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 xml:space="preserve">Израђен </w:t>
            </w:r>
            <w:proofErr w:type="gramStart"/>
            <w:r w:rsidRPr="00FB1F75">
              <w:rPr>
                <w:color w:val="000000"/>
                <w:sz w:val="24"/>
                <w:szCs w:val="24"/>
              </w:rPr>
              <w:t>од  ХДПЕ</w:t>
            </w:r>
            <w:proofErr w:type="gramEnd"/>
            <w:r w:rsidRPr="00FB1F75">
              <w:rPr>
                <w:color w:val="000000"/>
                <w:sz w:val="24"/>
                <w:szCs w:val="24"/>
              </w:rPr>
              <w:t xml:space="preserve"> са УВ стабилизатором, подесиви уложак са качењем на 6 тачака.</w:t>
            </w:r>
          </w:p>
          <w:p w:rsidR="009F3C7E" w:rsidRPr="00FB1F75" w:rsidRDefault="00EB5817" w:rsidP="005F64A4">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усаглашености, Технички лист и Упутство.</w:t>
            </w:r>
          </w:p>
          <w:p w:rsidR="009F3C7E" w:rsidRPr="00FB1F75" w:rsidRDefault="009F3C7E" w:rsidP="005F64A4">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rsidP="005F64A4">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rsidP="005F64A4">
            <w:pPr>
              <w:pBdr>
                <w:top w:val="nil"/>
                <w:left w:val="nil"/>
                <w:bottom w:val="nil"/>
                <w:right w:val="nil"/>
                <w:between w:val="nil"/>
              </w:pBdr>
              <w:jc w:val="center"/>
              <w:rPr>
                <w:color w:val="000000"/>
                <w:sz w:val="24"/>
                <w:szCs w:val="24"/>
              </w:rPr>
            </w:pPr>
            <w:r>
              <w:rPr>
                <w:color w:val="000000"/>
                <w:sz w:val="24"/>
                <w:szCs w:val="24"/>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rsidP="005F64A4">
            <w:pPr>
              <w:pBdr>
                <w:top w:val="nil"/>
                <w:left w:val="nil"/>
                <w:bottom w:val="nil"/>
                <w:right w:val="nil"/>
                <w:between w:val="nil"/>
              </w:pBdr>
              <w:jc w:val="center"/>
              <w:rPr>
                <w:color w:val="000000"/>
                <w:sz w:val="24"/>
                <w:szCs w:val="24"/>
              </w:rPr>
            </w:pPr>
          </w:p>
        </w:tc>
      </w:tr>
      <w:tr w:rsidR="00E872AB" w:rsidRPr="008159CD" w:rsidTr="002C62C3">
        <w:trPr>
          <w:trHeight w:val="251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главе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Заштитни качкет</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Шестопанелни качкет направљен је од 100% брушеног памука тежине 180 г/м2 (+/- 5%) са дуплим сендвич ширитом и металном копчом за подешавање обима, универзалне величине.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Декларацију о усаглашености, Резултате испитивања и Упутство.</w:t>
            </w:r>
          </w:p>
          <w:p w:rsidR="009F3C7E" w:rsidRPr="00FB1F75"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главе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Зимска термоизолована капа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Зимска, водонепропусна, термоизолована капа, направљена од 100% полиестера са слојем ПВЦ-а, са штитницима за уши и карираном фланелском поставом.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lastRenderedPageBreak/>
              <w:t>Доставити: Декларацију о усаглашености,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AB" w:rsidRDefault="00EB5817">
            <w:pPr>
              <w:pBdr>
                <w:top w:val="nil"/>
                <w:left w:val="nil"/>
                <w:bottom w:val="nil"/>
                <w:right w:val="nil"/>
                <w:between w:val="nil"/>
              </w:pBdr>
              <w:jc w:val="center"/>
              <w:rPr>
                <w:color w:val="000000"/>
                <w:sz w:val="24"/>
                <w:szCs w:val="24"/>
              </w:rPr>
            </w:pPr>
            <w:r w:rsidRPr="00FB1F75">
              <w:rPr>
                <w:color w:val="000000"/>
                <w:sz w:val="24"/>
                <w:szCs w:val="24"/>
              </w:rPr>
              <w:t>Заштитне наочаре,</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штитници или маске за лице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 xml:space="preserve">Заштитнне наочаре са проидним стаклом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166 1.Ф</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Бистре заштитне наочаре од поликарбонатног стакла које пружају и бочну заштиту, имају подесиве ручице, пружају заштиту од чврстих летећих честица.</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Заштитне наочаре са бочном заштитом. Доставити: Сертификат о прегледу типа, Декларацију о усаглашености,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2AB" w:rsidRDefault="00EB5817">
            <w:pPr>
              <w:pBdr>
                <w:top w:val="nil"/>
                <w:left w:val="nil"/>
                <w:bottom w:val="nil"/>
                <w:right w:val="nil"/>
                <w:between w:val="nil"/>
              </w:pBdr>
              <w:jc w:val="center"/>
              <w:rPr>
                <w:color w:val="000000"/>
                <w:sz w:val="24"/>
                <w:szCs w:val="24"/>
              </w:rPr>
            </w:pPr>
            <w:r w:rsidRPr="00FB1F75">
              <w:rPr>
                <w:color w:val="000000"/>
                <w:sz w:val="24"/>
                <w:szCs w:val="24"/>
              </w:rPr>
              <w:t>Заштитне наочаре,</w:t>
            </w:r>
          </w:p>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штитници или маске за лице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Визир – штитник за лице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166</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Квалитетан и лаган штитник за лице. Носач може да се ротира 90 степени што омогућава лакше паковање и повећава удобност.</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Материјал визира: Поликарбонат</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Материјал носача за шлем: Полипропилен. Доставити: Сертификат о прегледу типа, Декларацију о усаглашености,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9AA" w:rsidRPr="00FB1F75" w:rsidRDefault="00EB5817" w:rsidP="00C239AA">
            <w:pPr>
              <w:pBdr>
                <w:top w:val="nil"/>
                <w:left w:val="nil"/>
                <w:bottom w:val="nil"/>
                <w:right w:val="nil"/>
                <w:between w:val="nil"/>
              </w:pBdr>
              <w:rPr>
                <w:color w:val="000000"/>
                <w:sz w:val="24"/>
                <w:szCs w:val="24"/>
              </w:rPr>
            </w:pPr>
            <w:r w:rsidRPr="00FB1F75">
              <w:rPr>
                <w:color w:val="000000"/>
                <w:sz w:val="24"/>
                <w:szCs w:val="24"/>
              </w:rPr>
              <w:t xml:space="preserve">Респиратор </w:t>
            </w:r>
          </w:p>
          <w:p w:rsidR="009F3C7E" w:rsidRPr="00FB1F75" w:rsidRDefault="009F3C7E">
            <w:pPr>
              <w:pBdr>
                <w:top w:val="nil"/>
                <w:left w:val="nil"/>
                <w:bottom w:val="nil"/>
                <w:right w:val="nil"/>
                <w:between w:val="nil"/>
              </w:pBdr>
              <w:rPr>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C239AA" w:rsidRDefault="00C239AA">
            <w:pPr>
              <w:pBdr>
                <w:top w:val="nil"/>
                <w:left w:val="nil"/>
                <w:bottom w:val="nil"/>
                <w:right w:val="nil"/>
                <w:between w:val="nil"/>
              </w:pBdr>
              <w:rPr>
                <w:color w:val="000000"/>
                <w:sz w:val="24"/>
                <w:szCs w:val="24"/>
                <w:lang w:val="sr-Cyrl-RS"/>
              </w:rPr>
            </w:pPr>
            <w:r>
              <w:rPr>
                <w:color w:val="000000"/>
                <w:sz w:val="24"/>
                <w:szCs w:val="24"/>
                <w:lang w:val="sr-Cyrl-RS"/>
              </w:rPr>
              <w:t>Полумаска са филтерима за заштиту од честица и гасова. Хоризонтално склопива вишеслојна маска за краће употребе са еластичним тракама намењена за заштиту дисајних ор</w:t>
            </w:r>
            <w:r w:rsidR="00D6256E">
              <w:rPr>
                <w:color w:val="000000"/>
                <w:sz w:val="24"/>
                <w:szCs w:val="24"/>
                <w:lang w:val="sr-Cyrl-RS"/>
              </w:rPr>
              <w:t>гана од фине прашине и испарења и свих честица већих од 5 микрометара.</w:t>
            </w:r>
            <w:r>
              <w:rPr>
                <w:color w:val="000000"/>
                <w:sz w:val="24"/>
                <w:szCs w:val="24"/>
                <w:lang w:val="sr-Cyrl-RS"/>
              </w:rPr>
              <w:t>(кофил маска ФФП1 311)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C239AA">
            <w:pPr>
              <w:pBdr>
                <w:top w:val="nil"/>
                <w:left w:val="nil"/>
                <w:bottom w:val="nil"/>
                <w:right w:val="nil"/>
                <w:between w:val="nil"/>
              </w:pBdr>
              <w:jc w:val="center"/>
              <w:rPr>
                <w:color w:val="000000"/>
                <w:sz w:val="24"/>
                <w:szCs w:val="24"/>
              </w:rPr>
            </w:pPr>
            <w:r>
              <w:rPr>
                <w:color w:val="000000"/>
                <w:sz w:val="24"/>
                <w:szCs w:val="24"/>
              </w:rPr>
              <w:t>10</w:t>
            </w:r>
            <w:r w:rsidR="00EB5817" w:rsidRPr="00FB1F75">
              <w:rPr>
                <w:color w:val="000000"/>
                <w:sz w:val="24"/>
                <w:szCs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C239AA" w:rsidRDefault="00C239AA">
            <w:pPr>
              <w:pBdr>
                <w:top w:val="nil"/>
                <w:left w:val="nil"/>
                <w:bottom w:val="nil"/>
                <w:right w:val="nil"/>
                <w:between w:val="nil"/>
              </w:pBdr>
              <w:rPr>
                <w:color w:val="000000"/>
                <w:sz w:val="24"/>
                <w:szCs w:val="24"/>
                <w:lang w:val="sr-Cyrl-RS"/>
              </w:rPr>
            </w:pPr>
            <w:r>
              <w:rPr>
                <w:color w:val="000000"/>
                <w:sz w:val="24"/>
                <w:szCs w:val="24"/>
                <w:lang w:val="sr-Cyrl-RS"/>
              </w:rPr>
              <w:t>Респитратор</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D6256E" w:rsidRDefault="00D6256E" w:rsidP="00C239AA">
            <w:pPr>
              <w:pBdr>
                <w:top w:val="nil"/>
                <w:left w:val="nil"/>
                <w:bottom w:val="nil"/>
                <w:right w:val="nil"/>
                <w:between w:val="nil"/>
              </w:pBdr>
              <w:rPr>
                <w:color w:val="000000"/>
                <w:sz w:val="24"/>
                <w:szCs w:val="24"/>
                <w:lang w:val="sr-Cyrl-RS"/>
              </w:rPr>
            </w:pPr>
            <w:r>
              <w:rPr>
                <w:color w:val="000000"/>
                <w:sz w:val="24"/>
                <w:szCs w:val="24"/>
                <w:lang w:val="sr-Cyrl-RS"/>
              </w:rPr>
              <w:t>Кофил маска са еластичним тракама намењена за заштиту дисајних органа од фине прашине (азбесне прашине), испарења и свих ситних честица мањих од 2микрометара ФФП3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D6256E">
            <w:pPr>
              <w:pBdr>
                <w:top w:val="nil"/>
                <w:left w:val="nil"/>
                <w:bottom w:val="nil"/>
                <w:right w:val="nil"/>
                <w:between w:val="nil"/>
              </w:pBdr>
              <w:jc w:val="center"/>
              <w:rPr>
                <w:color w:val="000000"/>
                <w:sz w:val="24"/>
                <w:szCs w:val="24"/>
              </w:rPr>
            </w:pPr>
            <w:r>
              <w:rPr>
                <w:color w:val="000000"/>
                <w:sz w:val="24"/>
                <w:szCs w:val="24"/>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D6256E"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D6256E" w:rsidRDefault="00D6256E">
            <w:pPr>
              <w:pBdr>
                <w:top w:val="nil"/>
                <w:left w:val="nil"/>
                <w:bottom w:val="nil"/>
                <w:right w:val="nil"/>
                <w:between w:val="nil"/>
              </w:pBdr>
              <w:jc w:val="center"/>
              <w:rPr>
                <w:color w:val="000000"/>
                <w:sz w:val="24"/>
                <w:szCs w:val="24"/>
                <w:lang w:val="sr-Cyrl-RS"/>
              </w:rPr>
            </w:pPr>
            <w:r>
              <w:rPr>
                <w:color w:val="000000"/>
                <w:sz w:val="24"/>
                <w:szCs w:val="24"/>
                <w:lang w:val="sr-Cyrl-RS"/>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Default="00D6256E">
            <w:pPr>
              <w:pBdr>
                <w:top w:val="nil"/>
                <w:left w:val="nil"/>
                <w:bottom w:val="nil"/>
                <w:right w:val="nil"/>
                <w:between w:val="nil"/>
              </w:pBdr>
              <w:rPr>
                <w:color w:val="000000"/>
                <w:sz w:val="24"/>
                <w:szCs w:val="24"/>
                <w:lang w:val="sr-Cyrl-RS"/>
              </w:rPr>
            </w:pPr>
            <w:r>
              <w:rPr>
                <w:color w:val="000000"/>
                <w:sz w:val="24"/>
                <w:szCs w:val="24"/>
                <w:lang w:val="sr-Cyrl-RS"/>
              </w:rPr>
              <w:t>Респиратор</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Заштитна Маска за рад са хлором и његовим испарењима. Маска прекрива цело лице израђено од силиконске антиалергијске гуме са стаклом од поликарбоната отпорним на гребање са чврстим качењем у пет тачака. Намењена за рад у хемијској, нафној индустрији и са пестицидима</w:t>
            </w:r>
          </w:p>
          <w:p w:rsidR="00D240D2"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(Форце 12 Панорама)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D6256E" w:rsidRDefault="00D6256E">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rPr>
            </w:pPr>
          </w:p>
          <w:p w:rsidR="00D6256E" w:rsidRPr="00D240D2" w:rsidRDefault="00D240D2" w:rsidP="00D240D2">
            <w:pPr>
              <w:jc w:val="center"/>
              <w:rPr>
                <w:sz w:val="24"/>
                <w:szCs w:val="24"/>
                <w:lang w:val="sr-Cyrl-RS"/>
              </w:rPr>
            </w:pPr>
            <w:r>
              <w:rPr>
                <w:sz w:val="24"/>
                <w:szCs w:val="24"/>
                <w:lang w:val="sr-Cyrl-RS"/>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56E" w:rsidRPr="00FB1F75" w:rsidRDefault="00D6256E">
            <w:pPr>
              <w:pBdr>
                <w:top w:val="nil"/>
                <w:left w:val="nil"/>
                <w:bottom w:val="nil"/>
                <w:right w:val="nil"/>
                <w:between w:val="nil"/>
              </w:pBdr>
              <w:jc w:val="center"/>
              <w:rPr>
                <w:color w:val="000000"/>
                <w:sz w:val="24"/>
                <w:szCs w:val="24"/>
              </w:rPr>
            </w:pPr>
          </w:p>
        </w:tc>
      </w:tr>
      <w:tr w:rsidR="00D240D2"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r w:rsidRPr="00FB1F75">
              <w:rPr>
                <w:color w:val="000000"/>
                <w:sz w:val="24"/>
                <w:szCs w:val="24"/>
              </w:rPr>
              <w:t>Средство и опрема за заштиту дисајних органа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rPr>
                <w:color w:val="000000"/>
                <w:sz w:val="24"/>
                <w:szCs w:val="24"/>
                <w:lang w:val="sr-Cyrl-RS"/>
              </w:rPr>
            </w:pPr>
            <w:r>
              <w:rPr>
                <w:color w:val="000000"/>
                <w:sz w:val="24"/>
                <w:szCs w:val="24"/>
                <w:lang w:val="sr-Cyrl-RS"/>
              </w:rPr>
              <w:t>Филтери за маску Форце 12 за заштиту од хлора</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rsidP="00D240D2">
            <w:pPr>
              <w:pBdr>
                <w:top w:val="nil"/>
                <w:left w:val="nil"/>
                <w:bottom w:val="nil"/>
                <w:right w:val="nil"/>
                <w:between w:val="nil"/>
              </w:pBdr>
              <w:rPr>
                <w:color w:val="000000"/>
                <w:sz w:val="24"/>
                <w:szCs w:val="24"/>
                <w:lang w:val="sr-Cyrl-RS"/>
              </w:rPr>
            </w:pPr>
            <w:r>
              <w:rPr>
                <w:color w:val="000000"/>
                <w:sz w:val="24"/>
                <w:szCs w:val="24"/>
                <w:lang w:val="sr-Cyrl-RS"/>
              </w:rPr>
              <w:t>Филтер АБ2П3 за маску  Форце 12 намењени за заштиту од органских и неорганских гасова и ситне токсичне прашине у лабораторијама, пољопривреди, хемиској индустрији, фармацији...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D240D2" w:rsidRDefault="00D240D2">
            <w:pPr>
              <w:pBdr>
                <w:top w:val="nil"/>
                <w:left w:val="nil"/>
                <w:bottom w:val="nil"/>
                <w:right w:val="nil"/>
                <w:between w:val="nil"/>
              </w:pBdr>
              <w:jc w:val="center"/>
              <w:rPr>
                <w:color w:val="000000"/>
                <w:sz w:val="24"/>
                <w:szCs w:val="24"/>
                <w:lang w:val="sr-Cyrl-RS"/>
              </w:rPr>
            </w:pPr>
            <w:r>
              <w:rPr>
                <w:color w:val="000000"/>
                <w:sz w:val="24"/>
                <w:szCs w:val="24"/>
                <w:lang w:val="sr-Cyrl-RS"/>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0D2" w:rsidRPr="00FB1F75" w:rsidRDefault="00D240D2">
            <w:pPr>
              <w:pBdr>
                <w:top w:val="nil"/>
                <w:left w:val="nil"/>
                <w:bottom w:val="nil"/>
                <w:right w:val="nil"/>
                <w:between w:val="nil"/>
              </w:pBdr>
              <w:jc w:val="center"/>
              <w:rPr>
                <w:color w:val="000000"/>
                <w:sz w:val="24"/>
                <w:szCs w:val="24"/>
              </w:rPr>
            </w:pPr>
          </w:p>
        </w:tc>
      </w:tr>
      <w:tr w:rsidR="00214607"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Опрема за заштиту тела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rPr>
                <w:color w:val="000000"/>
                <w:sz w:val="24"/>
                <w:szCs w:val="24"/>
                <w:lang w:val="sr-Cyrl-RS"/>
              </w:rPr>
            </w:pPr>
            <w:r>
              <w:rPr>
                <w:color w:val="000000"/>
                <w:sz w:val="24"/>
                <w:szCs w:val="24"/>
                <w:lang w:val="sr-Cyrl-RS"/>
              </w:rPr>
              <w:t>Заштитни комбинезон са капуљачом</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214607" w:rsidRDefault="00214607" w:rsidP="00D240D2">
            <w:pPr>
              <w:pBdr>
                <w:top w:val="nil"/>
                <w:left w:val="nil"/>
                <w:bottom w:val="nil"/>
                <w:right w:val="nil"/>
                <w:between w:val="nil"/>
              </w:pBdr>
              <w:rPr>
                <w:color w:val="000000"/>
                <w:sz w:val="24"/>
                <w:szCs w:val="24"/>
                <w:lang w:val="sr-Cyrl-RS"/>
              </w:rPr>
            </w:pPr>
            <w:r>
              <w:rPr>
                <w:color w:val="000000"/>
                <w:sz w:val="24"/>
                <w:szCs w:val="24"/>
                <w:lang w:val="sr-Cyrl-RS"/>
              </w:rPr>
              <w:t>Пружа заштиту од различитих врста неорханских хемикалија и честица већих од 1 микрометара.Комбинезон је парапропусан са рајфешлусом, користи се за рад са азбестом, хемијској индустрији приликом декнтаминације загађеног земљишта, одлагање опасних материја, при излагању биолошким опасностима итд. (Т</w:t>
            </w:r>
            <w:r>
              <w:rPr>
                <w:color w:val="000000"/>
                <w:sz w:val="24"/>
                <w:szCs w:val="24"/>
              </w:rPr>
              <w:t>YVECLASSIC</w:t>
            </w:r>
            <w:r>
              <w:rPr>
                <w:color w:val="000000"/>
                <w:sz w:val="24"/>
                <w:szCs w:val="24"/>
                <w:lang w:val="sr-Cyrl-RS"/>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w:t>
            </w:r>
            <w:bookmarkStart w:id="3" w:name="_GoBack"/>
            <w:bookmarkEnd w:id="3"/>
            <w:r>
              <w:rPr>
                <w:color w:val="000000"/>
                <w:sz w:val="24"/>
                <w:szCs w:val="24"/>
                <w:lang w:val="sr-Cyrl-RS"/>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607" w:rsidRPr="00FB1F75" w:rsidRDefault="00214607">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420</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 xml:space="preserve">Рукавице од текстила шивене, 100% памук, мочене у природни латекс (длан, прсти и део надланице), </w:t>
            </w:r>
            <w:r w:rsidRPr="00FB1F75">
              <w:rPr>
                <w:color w:val="000000"/>
                <w:sz w:val="24"/>
                <w:szCs w:val="24"/>
              </w:rPr>
              <w:lastRenderedPageBreak/>
              <w:t>дебљине мин 1 мм, храпава противклизна површина</w:t>
            </w:r>
            <w:proofErr w:type="gramStart"/>
            <w:r w:rsidRPr="00FB1F75">
              <w:rPr>
                <w:color w:val="000000"/>
                <w:sz w:val="24"/>
                <w:szCs w:val="24"/>
              </w:rPr>
              <w:t>,еластична</w:t>
            </w:r>
            <w:proofErr w:type="gramEnd"/>
            <w:r w:rsidRPr="00FB1F75">
              <w:rPr>
                <w:color w:val="000000"/>
                <w:sz w:val="24"/>
                <w:szCs w:val="24"/>
              </w:rPr>
              <w:t xml:space="preserve"> манжетна. </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Декларацију о усаглашености,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5</w:t>
            </w:r>
            <w:r w:rsidR="00EB5817" w:rsidRPr="00FB1F75">
              <w:rPr>
                <w:color w:val="000000"/>
                <w:sz w:val="24"/>
                <w:szCs w:val="24"/>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12</w:t>
            </w:r>
            <w:r w:rsidR="00D240D2">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 без прстију</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420</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без прстију за прецизније радове, произведене од фине козје коже на длану, имају мекане гел уметке, надланица је од ликре и неопрена са чичак траком око зглоба. Доставити: Декларацију о усклађености, Технички лист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43867">
            <w:pPr>
              <w:pBdr>
                <w:top w:val="nil"/>
                <w:left w:val="nil"/>
                <w:bottom w:val="nil"/>
                <w:right w:val="nil"/>
                <w:between w:val="nil"/>
              </w:pBdr>
              <w:jc w:val="center"/>
              <w:rPr>
                <w:color w:val="000000"/>
                <w:sz w:val="24"/>
                <w:szCs w:val="24"/>
              </w:rPr>
            </w:pPr>
            <w:r>
              <w:rPr>
                <w:color w:val="000000"/>
                <w:sz w:val="24"/>
                <w:szCs w:val="24"/>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13</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Памучне рукавице мочене у ПВЦ</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374-1</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374-2</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374-4</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1149-5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мочене у ПВЦ, 1''% памучна основа, дебљине мин. 1</w:t>
            </w:r>
            <w:proofErr w:type="gramStart"/>
            <w:r w:rsidRPr="00FB1F75">
              <w:rPr>
                <w:color w:val="000000"/>
                <w:sz w:val="24"/>
                <w:szCs w:val="24"/>
              </w:rPr>
              <w:t>,4</w:t>
            </w:r>
            <w:proofErr w:type="gramEnd"/>
            <w:r w:rsidRPr="00FB1F75">
              <w:rPr>
                <w:color w:val="000000"/>
                <w:sz w:val="24"/>
                <w:szCs w:val="24"/>
              </w:rPr>
              <w:t xml:space="preserve"> мм, противклизне ,дужине 35 цм.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p w:rsidR="009F3C7E" w:rsidRPr="00FB1F75" w:rsidRDefault="009F3C7E">
            <w:pPr>
              <w:pBdr>
                <w:top w:val="nil"/>
                <w:left w:val="nil"/>
                <w:bottom w:val="nil"/>
                <w:right w:val="nil"/>
                <w:between w:val="nil"/>
              </w:pBdr>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14</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Кожне рукавице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388:2121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Тамна говеђа кожа обострано, мин дебљине 1</w:t>
            </w:r>
            <w:proofErr w:type="gramStart"/>
            <w:r w:rsidRPr="00FB1F75">
              <w:rPr>
                <w:color w:val="000000"/>
                <w:sz w:val="24"/>
                <w:szCs w:val="24"/>
              </w:rPr>
              <w:t>,4</w:t>
            </w:r>
            <w:proofErr w:type="gramEnd"/>
            <w:r w:rsidRPr="00FB1F75">
              <w:rPr>
                <w:color w:val="000000"/>
                <w:sz w:val="24"/>
                <w:szCs w:val="24"/>
              </w:rPr>
              <w:t xml:space="preserve"> мм, са памучном поставом за упијање зноја.</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lastRenderedPageBreak/>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lastRenderedPageBreak/>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1</w:t>
            </w:r>
            <w:r w:rsidR="00EB5817" w:rsidRPr="00FB1F75">
              <w:rPr>
                <w:color w:val="000000"/>
                <w:sz w:val="24"/>
                <w:szCs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D240D2" w:rsidP="00214607">
            <w:pPr>
              <w:pBdr>
                <w:top w:val="nil"/>
                <w:left w:val="nil"/>
                <w:bottom w:val="nil"/>
                <w:right w:val="nil"/>
                <w:between w:val="nil"/>
              </w:pBdr>
              <w:jc w:val="center"/>
              <w:rPr>
                <w:color w:val="000000"/>
                <w:sz w:val="24"/>
                <w:szCs w:val="24"/>
              </w:rPr>
            </w:pPr>
            <w:r>
              <w:rPr>
                <w:color w:val="000000"/>
                <w:sz w:val="24"/>
                <w:szCs w:val="24"/>
              </w:rPr>
              <w:t>1</w:t>
            </w:r>
            <w:r w:rsidR="00214607">
              <w:rPr>
                <w:color w:val="000000"/>
                <w:sz w:val="24"/>
                <w:szCs w:val="24"/>
                <w:lang w:val="sr-Cyrl-RS"/>
              </w:rPr>
              <w:t>5</w:t>
            </w:r>
            <w:r w:rsidR="00EB5817" w:rsidRPr="00FB1F75">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Специјална опрема за вариоце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Рукавице за вариоце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388:2123</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407:41хх3х</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12477</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Кожне говеђе рукавице за завариваче, сигурносна манжетна 15цм, сертификат за заваривање тип Б.</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A277D1"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16</w:t>
            </w:r>
            <w:r w:rsidR="00D240D2">
              <w:rPr>
                <w:color w:val="000000"/>
                <w:sz w:val="24"/>
                <w:szCs w:val="24"/>
                <w:lang w:val="sr-Cyrl-R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rPr>
                <w:color w:val="000000"/>
                <w:sz w:val="24"/>
                <w:szCs w:val="24"/>
                <w:lang w:val="sr-Cyrl-RS"/>
              </w:rPr>
            </w:pPr>
            <w:r>
              <w:rPr>
                <w:color w:val="000000"/>
                <w:sz w:val="24"/>
                <w:szCs w:val="24"/>
                <w:lang w:val="sr-Cyrl-RS"/>
              </w:rPr>
              <w:t>Рукавице</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rPr>
                <w:color w:val="000000"/>
                <w:sz w:val="24"/>
                <w:szCs w:val="24"/>
                <w:lang w:val="sr-Cyrl-RS"/>
              </w:rPr>
            </w:pPr>
            <w:r>
              <w:rPr>
                <w:color w:val="000000"/>
                <w:sz w:val="24"/>
                <w:szCs w:val="24"/>
                <w:lang w:val="sr-Cyrl-RS"/>
              </w:rPr>
              <w:t>Термо рукавице које омогућавају рад са екраном осетљивом на додир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r>
      <w:tr w:rsidR="00A277D1"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214607">
            <w:pPr>
              <w:pBdr>
                <w:top w:val="nil"/>
                <w:left w:val="nil"/>
                <w:bottom w:val="nil"/>
                <w:right w:val="nil"/>
                <w:between w:val="nil"/>
              </w:pBdr>
              <w:jc w:val="center"/>
              <w:rPr>
                <w:color w:val="000000"/>
                <w:sz w:val="24"/>
                <w:szCs w:val="24"/>
                <w:lang w:val="sr-Cyrl-RS"/>
              </w:rPr>
            </w:pPr>
            <w:r>
              <w:rPr>
                <w:color w:val="000000"/>
                <w:sz w:val="24"/>
                <w:szCs w:val="24"/>
                <w:lang w:val="sr-Cyrl-RS"/>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r w:rsidRPr="00FB1F75">
              <w:rPr>
                <w:color w:val="000000"/>
                <w:sz w:val="24"/>
                <w:szCs w:val="24"/>
              </w:rPr>
              <w:t>Заштита руку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277D1">
            <w:pPr>
              <w:pBdr>
                <w:top w:val="nil"/>
                <w:left w:val="nil"/>
                <w:bottom w:val="nil"/>
                <w:right w:val="nil"/>
                <w:between w:val="nil"/>
              </w:pBdr>
              <w:rPr>
                <w:color w:val="000000"/>
                <w:sz w:val="24"/>
                <w:szCs w:val="24"/>
                <w:lang w:val="sr-Cyrl-RS"/>
              </w:rPr>
            </w:pPr>
            <w:r>
              <w:rPr>
                <w:color w:val="000000"/>
                <w:sz w:val="24"/>
                <w:szCs w:val="24"/>
                <w:lang w:val="sr-Cyrl-RS"/>
              </w:rPr>
              <w:t>Рукавице</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43867">
            <w:pPr>
              <w:pBdr>
                <w:top w:val="nil"/>
                <w:left w:val="nil"/>
                <w:bottom w:val="nil"/>
                <w:right w:val="nil"/>
                <w:between w:val="nil"/>
              </w:pBdr>
              <w:rPr>
                <w:color w:val="000000"/>
                <w:sz w:val="24"/>
                <w:szCs w:val="24"/>
                <w:lang w:val="sr-Cyrl-RS"/>
              </w:rPr>
            </w:pPr>
            <w:r>
              <w:rPr>
                <w:color w:val="000000"/>
                <w:sz w:val="24"/>
                <w:szCs w:val="24"/>
                <w:lang w:val="sr-Cyrl-RS"/>
              </w:rPr>
              <w:t>Плетене бешавне рукавице са еластичном манжетном и слојем пенастог микропорозног нитрила на длану и прстима, користе се при раду са електроником и руковању ситним, науљеним или влажним предметима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A277D1">
            <w:pPr>
              <w:pBdr>
                <w:top w:val="nil"/>
                <w:left w:val="nil"/>
                <w:bottom w:val="nil"/>
                <w:right w:val="nil"/>
                <w:between w:val="nil"/>
              </w:pBdr>
              <w:jc w:val="center"/>
              <w:rPr>
                <w:color w:val="000000"/>
                <w:sz w:val="24"/>
                <w:szCs w:val="24"/>
                <w:lang w:val="sr-Cyrl-RS"/>
              </w:rPr>
            </w:pPr>
            <w:r>
              <w:rPr>
                <w:color w:val="000000"/>
                <w:sz w:val="24"/>
                <w:szCs w:val="24"/>
                <w:lang w:val="sr-Cyrl-RS"/>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Default="002F263B">
            <w:pPr>
              <w:pBdr>
                <w:top w:val="nil"/>
                <w:left w:val="nil"/>
                <w:bottom w:val="nil"/>
                <w:right w:val="nil"/>
                <w:between w:val="nil"/>
              </w:pBdr>
              <w:jc w:val="center"/>
              <w:rPr>
                <w:color w:val="000000"/>
                <w:sz w:val="24"/>
                <w:szCs w:val="24"/>
                <w:lang w:val="sr-Cyrl-RS"/>
              </w:rPr>
            </w:pPr>
            <w:r>
              <w:rPr>
                <w:color w:val="000000"/>
                <w:sz w:val="24"/>
                <w:szCs w:val="24"/>
                <w:lang w:val="sr-Cyrl-RS"/>
              </w:rPr>
              <w:t>3</w:t>
            </w:r>
            <w:r w:rsidR="00A43867">
              <w:rPr>
                <w:color w:val="000000"/>
                <w:sz w:val="24"/>
                <w:szCs w:val="24"/>
                <w:lang w:val="sr-Cyrl-RS"/>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D1" w:rsidRPr="00FB1F75" w:rsidRDefault="00A277D1">
            <w:pPr>
              <w:pBdr>
                <w:top w:val="nil"/>
                <w:left w:val="nil"/>
                <w:bottom w:val="nil"/>
                <w:right w:val="nil"/>
                <w:between w:val="nil"/>
              </w:pBdr>
              <w:jc w:val="center"/>
              <w:rPr>
                <w:color w:val="000000"/>
                <w:sz w:val="24"/>
                <w:szCs w:val="24"/>
              </w:rPr>
            </w:pPr>
          </w:p>
        </w:tc>
      </w:tr>
      <w:tr w:rsidR="00E872AB"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214607">
            <w:pPr>
              <w:pBdr>
                <w:top w:val="nil"/>
                <w:left w:val="nil"/>
                <w:bottom w:val="nil"/>
                <w:right w:val="nil"/>
                <w:between w:val="nil"/>
              </w:pBdr>
              <w:jc w:val="center"/>
              <w:rPr>
                <w:color w:val="000000"/>
                <w:sz w:val="24"/>
                <w:szCs w:val="24"/>
              </w:rPr>
            </w:pPr>
            <w:r>
              <w:rPr>
                <w:color w:val="000000"/>
                <w:sz w:val="24"/>
                <w:szCs w:val="24"/>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Специјална опрема за вариоце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Камашне</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СРПС ЕН 11611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Варилачке камашне од говеђег шпалта, са варилачким сертификатом.</w:t>
            </w:r>
          </w:p>
          <w:p w:rsidR="009F3C7E" w:rsidRPr="00FB1F75" w:rsidRDefault="00EB5817">
            <w:pPr>
              <w:pBdr>
                <w:top w:val="nil"/>
                <w:left w:val="nil"/>
                <w:bottom w:val="nil"/>
                <w:right w:val="nil"/>
                <w:between w:val="nil"/>
              </w:pBdr>
              <w:rPr>
                <w:color w:val="000000"/>
                <w:sz w:val="24"/>
                <w:szCs w:val="24"/>
              </w:rPr>
            </w:pPr>
            <w:r w:rsidRPr="00FB1F75">
              <w:rPr>
                <w:color w:val="000000"/>
                <w:sz w:val="24"/>
                <w:szCs w:val="24"/>
              </w:rPr>
              <w:t>Доставити: Сертификат о прегледу типа, Декларацију о усклађености, резултате испитивања и Упутство.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EB5817">
            <w:pPr>
              <w:pBdr>
                <w:top w:val="nil"/>
                <w:left w:val="nil"/>
                <w:bottom w:val="nil"/>
                <w:right w:val="nil"/>
                <w:between w:val="nil"/>
              </w:pBdr>
              <w:jc w:val="center"/>
              <w:rPr>
                <w:color w:val="000000"/>
                <w:sz w:val="24"/>
                <w:szCs w:val="24"/>
              </w:rPr>
            </w:pPr>
            <w:r w:rsidRPr="00FB1F75">
              <w:rPr>
                <w:color w:val="000000"/>
                <w:sz w:val="24"/>
                <w:szCs w:val="24"/>
              </w:rPr>
              <w:t>Пар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A11791">
            <w:pPr>
              <w:pBdr>
                <w:top w:val="nil"/>
                <w:left w:val="nil"/>
                <w:bottom w:val="nil"/>
                <w:right w:val="nil"/>
                <w:between w:val="nil"/>
              </w:pBdr>
              <w:jc w:val="center"/>
              <w:rPr>
                <w:color w:val="000000"/>
                <w:sz w:val="24"/>
                <w:szCs w:val="24"/>
              </w:rPr>
            </w:pPr>
            <w:r>
              <w:rPr>
                <w:color w:val="000000"/>
                <w:sz w:val="24"/>
                <w:szCs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FB1F75" w:rsidRDefault="009F3C7E">
            <w:pPr>
              <w:pBdr>
                <w:top w:val="nil"/>
                <w:left w:val="nil"/>
                <w:bottom w:val="nil"/>
                <w:right w:val="nil"/>
                <w:between w:val="nil"/>
              </w:pBdr>
              <w:jc w:val="center"/>
              <w:rPr>
                <w:color w:val="000000"/>
                <w:sz w:val="24"/>
                <w:szCs w:val="24"/>
              </w:rPr>
            </w:pPr>
          </w:p>
        </w:tc>
      </w:tr>
      <w:tr w:rsidR="00945F3D"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214607" w:rsidP="00945F3D">
            <w:pPr>
              <w:pBdr>
                <w:top w:val="nil"/>
                <w:left w:val="nil"/>
                <w:bottom w:val="nil"/>
                <w:right w:val="nil"/>
                <w:between w:val="nil"/>
              </w:pBdr>
              <w:jc w:val="center"/>
              <w:rPr>
                <w:color w:val="000000"/>
                <w:sz w:val="24"/>
                <w:szCs w:val="24"/>
              </w:rPr>
            </w:pPr>
            <w:r>
              <w:rPr>
                <w:color w:val="000000"/>
                <w:sz w:val="24"/>
                <w:szCs w:val="24"/>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Default="00945F3D" w:rsidP="00945F3D">
            <w:pPr>
              <w:pBdr>
                <w:top w:val="nil"/>
                <w:left w:val="nil"/>
                <w:bottom w:val="nil"/>
                <w:right w:val="nil"/>
                <w:between w:val="nil"/>
              </w:pBdr>
              <w:jc w:val="center"/>
              <w:rPr>
                <w:color w:val="000000"/>
                <w:sz w:val="24"/>
                <w:szCs w:val="24"/>
                <w:lang w:val="sr-Cyrl-RS"/>
              </w:rPr>
            </w:pPr>
            <w:r>
              <w:rPr>
                <w:color w:val="000000"/>
                <w:sz w:val="24"/>
                <w:szCs w:val="24"/>
                <w:lang w:val="sr-Cyrl-RS"/>
              </w:rPr>
              <w:t>Заштита</w:t>
            </w:r>
          </w:p>
          <w:p w:rsidR="00945F3D" w:rsidRPr="00945F3D" w:rsidRDefault="00945F3D" w:rsidP="00945F3D">
            <w:pPr>
              <w:pBdr>
                <w:top w:val="nil"/>
                <w:left w:val="nil"/>
                <w:bottom w:val="nil"/>
                <w:right w:val="nil"/>
                <w:between w:val="nil"/>
              </w:pBdr>
              <w:jc w:val="center"/>
              <w:rPr>
                <w:color w:val="000000"/>
                <w:sz w:val="24"/>
                <w:szCs w:val="24"/>
                <w:lang w:val="sr-Cyrl-RS"/>
              </w:rPr>
            </w:pPr>
            <w:r>
              <w:rPr>
                <w:color w:val="000000"/>
                <w:sz w:val="24"/>
                <w:szCs w:val="24"/>
                <w:lang w:val="sr-Cyrl-RS"/>
              </w:rPr>
              <w:t>уха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945F3D" w:rsidP="00945F3D">
            <w:pPr>
              <w:pBdr>
                <w:top w:val="nil"/>
                <w:left w:val="nil"/>
                <w:bottom w:val="nil"/>
                <w:right w:val="nil"/>
                <w:between w:val="nil"/>
              </w:pBdr>
              <w:rPr>
                <w:color w:val="000000"/>
                <w:sz w:val="24"/>
                <w:szCs w:val="24"/>
                <w:lang w:val="sr-Cyrl-RS"/>
              </w:rPr>
            </w:pPr>
            <w:r>
              <w:rPr>
                <w:color w:val="000000"/>
                <w:sz w:val="24"/>
                <w:szCs w:val="24"/>
                <w:lang w:val="sr-Cyrl-RS"/>
              </w:rPr>
              <w:t>Антифон</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945F3D" w:rsidP="00945F3D">
            <w:pPr>
              <w:pBdr>
                <w:top w:val="nil"/>
                <w:left w:val="nil"/>
                <w:bottom w:val="nil"/>
                <w:right w:val="nil"/>
                <w:between w:val="nil"/>
              </w:pBdr>
              <w:rPr>
                <w:color w:val="000000"/>
                <w:sz w:val="24"/>
                <w:szCs w:val="24"/>
                <w:lang w:val="sr-Cyrl-RS"/>
              </w:rPr>
            </w:pPr>
            <w:r>
              <w:rPr>
                <w:color w:val="000000"/>
                <w:sz w:val="24"/>
                <w:szCs w:val="24"/>
                <w:lang w:val="sr-Cyrl-RS"/>
              </w:rPr>
              <w:t>Антифони подешавајући</w:t>
            </w:r>
            <w:r w:rsidR="002C62C3">
              <w:rPr>
                <w:color w:val="000000"/>
                <w:sz w:val="24"/>
                <w:szCs w:val="24"/>
                <w:lang w:val="sr-Cyrl-RS"/>
              </w:rPr>
              <w:t xml:space="preserve"> пуњени пеном</w:t>
            </w:r>
            <w:r>
              <w:rPr>
                <w:color w:val="000000"/>
                <w:sz w:val="24"/>
                <w:szCs w:val="24"/>
                <w:lang w:val="sr-Cyrl-RS"/>
              </w:rPr>
              <w:t xml:space="preserve">, комфорни, обложен </w:t>
            </w:r>
            <w:r w:rsidR="002C62C3">
              <w:rPr>
                <w:color w:val="000000"/>
                <w:sz w:val="24"/>
                <w:szCs w:val="24"/>
                <w:lang w:val="sr-Cyrl-RS"/>
              </w:rPr>
              <w:t>за коришћење на градилиштима. Предвиђени за рад у грађевинарству и у радионоци и за ношење у току целог радног времена.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945F3D" w:rsidRDefault="002C62C3" w:rsidP="00945F3D">
            <w:pPr>
              <w:pBdr>
                <w:top w:val="nil"/>
                <w:left w:val="nil"/>
                <w:bottom w:val="nil"/>
                <w:right w:val="nil"/>
                <w:between w:val="nil"/>
              </w:pBdr>
              <w:jc w:val="center"/>
              <w:rPr>
                <w:color w:val="000000"/>
                <w:sz w:val="24"/>
                <w:szCs w:val="24"/>
                <w:lang w:val="sr-Cyrl-RS"/>
              </w:rPr>
            </w:pPr>
            <w:r>
              <w:rPr>
                <w:color w:val="000000"/>
                <w:sz w:val="24"/>
                <w:szCs w:val="24"/>
                <w:lang w:val="sr-Cyrl-RS"/>
              </w:rPr>
              <w:t>Ком</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2C62C3" w:rsidRDefault="002C62C3" w:rsidP="00945F3D">
            <w:pPr>
              <w:pBdr>
                <w:top w:val="nil"/>
                <w:left w:val="nil"/>
                <w:bottom w:val="nil"/>
                <w:right w:val="nil"/>
                <w:between w:val="nil"/>
              </w:pBdr>
              <w:jc w:val="center"/>
              <w:rPr>
                <w:color w:val="000000"/>
                <w:sz w:val="24"/>
                <w:szCs w:val="24"/>
                <w:lang w:val="sr-Cyrl-RS"/>
              </w:rPr>
            </w:pPr>
            <w:r>
              <w:rPr>
                <w:color w:val="000000"/>
                <w:sz w:val="24"/>
                <w:szCs w:val="24"/>
                <w:lang w:val="sr-Cyrl-RS"/>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r>
      <w:tr w:rsidR="00945F3D" w:rsidRPr="008159CD" w:rsidTr="002C62C3">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r w:rsidRPr="00FB1F75">
              <w:rPr>
                <w:b/>
                <w:color w:val="000000"/>
                <w:sz w:val="24"/>
                <w:szCs w:val="24"/>
              </w:rPr>
              <w:t>УКУПНО:</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p w:rsidR="00945F3D" w:rsidRPr="00FB1F75" w:rsidRDefault="00945F3D" w:rsidP="00945F3D">
            <w:pPr>
              <w:pBdr>
                <w:top w:val="nil"/>
                <w:left w:val="nil"/>
                <w:bottom w:val="nil"/>
                <w:right w:val="nil"/>
                <w:between w:val="nil"/>
              </w:pBdr>
              <w:jc w:val="center"/>
              <w:rPr>
                <w:color w:val="000000"/>
                <w:sz w:val="24"/>
                <w:szCs w:val="24"/>
              </w:rPr>
            </w:pPr>
          </w:p>
        </w:tc>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F3D" w:rsidRPr="00FB1F75" w:rsidRDefault="00945F3D" w:rsidP="00945F3D">
            <w:pPr>
              <w:pBdr>
                <w:top w:val="nil"/>
                <w:left w:val="nil"/>
                <w:bottom w:val="nil"/>
                <w:right w:val="nil"/>
                <w:between w:val="nil"/>
              </w:pBdr>
              <w:jc w:val="center"/>
              <w:rPr>
                <w:color w:val="000000"/>
                <w:sz w:val="24"/>
                <w:szCs w:val="24"/>
              </w:rPr>
            </w:pPr>
          </w:p>
        </w:tc>
      </w:tr>
    </w:tbl>
    <w:p w:rsidR="009F3C7E" w:rsidRDefault="009F3C7E">
      <w:pPr>
        <w:pBdr>
          <w:top w:val="nil"/>
          <w:left w:val="nil"/>
          <w:bottom w:val="nil"/>
          <w:right w:val="nil"/>
          <w:between w:val="nil"/>
        </w:pBdr>
        <w:spacing w:after="120"/>
        <w:jc w:val="both"/>
        <w:rPr>
          <w:b/>
          <w:color w:val="000000"/>
          <w:sz w:val="24"/>
          <w:szCs w:val="24"/>
        </w:rPr>
      </w:pPr>
    </w:p>
    <w:p w:rsidR="00E872AB" w:rsidRPr="008159CD" w:rsidRDefault="00E872AB">
      <w:pPr>
        <w:pBdr>
          <w:top w:val="nil"/>
          <w:left w:val="nil"/>
          <w:bottom w:val="nil"/>
          <w:right w:val="nil"/>
          <w:between w:val="nil"/>
        </w:pBdr>
        <w:spacing w:after="120"/>
        <w:jc w:val="both"/>
        <w:rPr>
          <w:b/>
          <w:color w:val="000000"/>
          <w:sz w:val="24"/>
          <w:szCs w:val="24"/>
        </w:rPr>
      </w:pP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b/>
          <w:color w:val="000000"/>
          <w:sz w:val="24"/>
          <w:szCs w:val="24"/>
        </w:rPr>
        <w:t>Напомена</w:t>
      </w:r>
      <w:r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FB1F75" w:rsidRDefault="00FB1F75" w:rsidP="00EB5817">
      <w:pPr>
        <w:pBdr>
          <w:top w:val="nil"/>
          <w:left w:val="nil"/>
          <w:bottom w:val="nil"/>
          <w:right w:val="nil"/>
          <w:between w:val="nil"/>
        </w:pBdr>
        <w:ind w:firstLine="425"/>
        <w:jc w:val="both"/>
        <w:rPr>
          <w:color w:val="000000"/>
          <w:sz w:val="24"/>
          <w:szCs w:val="24"/>
        </w:rPr>
      </w:pPr>
    </w:p>
    <w:p w:rsidR="00FB1F75" w:rsidRPr="008159CD" w:rsidRDefault="00FB1F75" w:rsidP="00EB5817">
      <w:pPr>
        <w:pBdr>
          <w:top w:val="nil"/>
          <w:left w:val="nil"/>
          <w:bottom w:val="nil"/>
          <w:right w:val="nil"/>
          <w:between w:val="nil"/>
        </w:pBdr>
        <w:ind w:firstLine="425"/>
        <w:jc w:val="both"/>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9"/>
        <w:tblW w:w="12332" w:type="dxa"/>
        <w:tblLayout w:type="fixed"/>
        <w:tblLook w:val="0000" w:firstRow="0" w:lastRow="0" w:firstColumn="0" w:lastColumn="0" w:noHBand="0" w:noVBand="0"/>
      </w:tblPr>
      <w:tblGrid>
        <w:gridCol w:w="2811"/>
        <w:gridCol w:w="9521"/>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 начин плаћања:</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Default="009F3C7E">
      <w:pPr>
        <w:pBdr>
          <w:top w:val="nil"/>
          <w:left w:val="nil"/>
          <w:bottom w:val="nil"/>
          <w:right w:val="nil"/>
          <w:between w:val="nil"/>
        </w:pBdr>
        <w:rPr>
          <w:color w:val="000000"/>
          <w:sz w:val="24"/>
          <w:szCs w:val="24"/>
        </w:rPr>
      </w:pPr>
    </w:p>
    <w:p w:rsidR="00FB1F75" w:rsidRPr="008159CD" w:rsidRDefault="00FB1F75">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tabs>
          <w:tab w:val="left" w:pos="1890"/>
        </w:tabs>
        <w:jc w:val="both"/>
        <w:rPr>
          <w:color w:val="000000"/>
          <w:sz w:val="24"/>
          <w:szCs w:val="24"/>
        </w:rPr>
      </w:pPr>
      <w:r w:rsidRPr="008159CD">
        <w:rPr>
          <w:color w:val="000000"/>
          <w:sz w:val="24"/>
          <w:szCs w:val="24"/>
        </w:rPr>
        <w:t>______________________                                                       м.п.                                     ____________________________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1890"/>
        </w:tabs>
        <w:jc w:val="right"/>
        <w:rPr>
          <w:color w:val="000000"/>
          <w:sz w:val="24"/>
          <w:szCs w:val="24"/>
        </w:rPr>
      </w:pPr>
      <w:r w:rsidRPr="008159CD">
        <w:rPr>
          <w:b/>
          <w:color w:val="000000"/>
          <w:sz w:val="24"/>
          <w:szCs w:val="24"/>
        </w:rPr>
        <w:t>Образац 5.</w:t>
      </w:r>
    </w:p>
    <w:p w:rsidR="009F3C7E" w:rsidRPr="008159CD" w:rsidRDefault="00EB5817">
      <w:pPr>
        <w:pBdr>
          <w:top w:val="nil"/>
          <w:left w:val="nil"/>
          <w:bottom w:val="nil"/>
          <w:right w:val="nil"/>
          <w:between w:val="nil"/>
        </w:pBdr>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Образац трошкова припрема понуде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rFonts w:eastAsia="Verdana"/>
          <w:color w:val="000000"/>
          <w:sz w:val="24"/>
          <w:szCs w:val="24"/>
        </w:rPr>
      </w:pPr>
      <w:r w:rsidRPr="008159CD">
        <w:rPr>
          <w:color w:val="000000"/>
          <w:sz w:val="24"/>
          <w:szCs w:val="24"/>
        </w:rPr>
        <w:t>У складу са чланом 88. ЗЈН став 1. ("Сл. гласник РС" број 124/12, 14/15 и 68/15), прилажемо структурутрошкова насталих приликом припреме понуде бр</w:t>
      </w:r>
      <w:r w:rsidR="00FB1F75">
        <w:rPr>
          <w:color w:val="000000"/>
          <w:sz w:val="24"/>
          <w:szCs w:val="24"/>
        </w:rPr>
        <w:t>ој __________</w:t>
      </w:r>
      <w:r w:rsidR="00FB1F75">
        <w:rPr>
          <w:color w:val="000000"/>
          <w:sz w:val="24"/>
          <w:szCs w:val="24"/>
        </w:rPr>
        <w:tab/>
        <w:t>од _________. 2019</w:t>
      </w:r>
      <w:r w:rsidRPr="008159CD">
        <w:rPr>
          <w:color w:val="000000"/>
          <w:sz w:val="24"/>
          <w:szCs w:val="24"/>
        </w:rPr>
        <w:t xml:space="preserve">. </w:t>
      </w:r>
      <w:proofErr w:type="gramStart"/>
      <w:r w:rsidRPr="008159CD">
        <w:rPr>
          <w:color w:val="000000"/>
          <w:sz w:val="24"/>
          <w:szCs w:val="24"/>
        </w:rPr>
        <w:t>године</w:t>
      </w:r>
      <w:proofErr w:type="gramEnd"/>
      <w:r w:rsidRPr="008159CD">
        <w:rPr>
          <w:color w:val="000000"/>
          <w:sz w:val="24"/>
          <w:szCs w:val="24"/>
        </w:rPr>
        <w:t xml:space="preserve"> у поступку јавне н</w:t>
      </w:r>
      <w:r w:rsidR="00FB1F75">
        <w:rPr>
          <w:color w:val="000000"/>
          <w:sz w:val="24"/>
          <w:szCs w:val="24"/>
        </w:rPr>
        <w:t>абавке мале вредности број 1.1.7</w:t>
      </w:r>
      <w:r w:rsidRPr="008159CD">
        <w:rPr>
          <w:color w:val="000000"/>
          <w:sz w:val="24"/>
          <w:szCs w:val="24"/>
        </w:rPr>
        <w:t>.</w:t>
      </w:r>
    </w:p>
    <w:p w:rsidR="009F3C7E" w:rsidRPr="008159CD" w:rsidRDefault="009F3C7E">
      <w:pPr>
        <w:pBdr>
          <w:top w:val="nil"/>
          <w:left w:val="nil"/>
          <w:bottom w:val="nil"/>
          <w:right w:val="nil"/>
          <w:between w:val="nil"/>
        </w:pBdr>
        <w:ind w:firstLine="720"/>
        <w:jc w:val="both"/>
        <w:rPr>
          <w:rFonts w:eastAsia="Verdana"/>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b/>
          <w:color w:val="000000"/>
          <w:sz w:val="24"/>
          <w:szCs w:val="24"/>
        </w:rPr>
        <w:t>Напомена: 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ind w:firstLine="706"/>
        <w:jc w:val="both"/>
        <w:rPr>
          <w:b/>
          <w:color w:val="000000"/>
          <w:sz w:val="24"/>
          <w:szCs w:val="24"/>
        </w:rPr>
      </w:pPr>
      <w:r w:rsidRPr="008159CD">
        <w:rPr>
          <w:color w:val="000000"/>
          <w:sz w:val="24"/>
          <w:szCs w:val="24"/>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ind w:firstLine="730"/>
        <w:jc w:val="both"/>
        <w:rPr>
          <w:color w:val="000000"/>
          <w:sz w:val="24"/>
          <w:szCs w:val="24"/>
        </w:rPr>
      </w:pPr>
      <w:r w:rsidRPr="008159CD">
        <w:rPr>
          <w:b/>
          <w:color w:val="000000"/>
          <w:sz w:val="24"/>
          <w:szCs w:val="24"/>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______________________             м.п.                 _____________________________</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Default="006B5251">
      <w:pPr>
        <w:pBdr>
          <w:top w:val="nil"/>
          <w:left w:val="nil"/>
          <w:bottom w:val="nil"/>
          <w:right w:val="nil"/>
          <w:between w:val="nil"/>
        </w:pBdr>
        <w:jc w:val="right"/>
        <w:rPr>
          <w:color w:val="000000"/>
          <w:sz w:val="24"/>
          <w:szCs w:val="24"/>
        </w:rPr>
      </w:pPr>
    </w:p>
    <w:p w:rsidR="00FB1F75" w:rsidRPr="008159CD" w:rsidRDefault="00FB1F75">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9F3C7E" w:rsidRPr="008159CD" w:rsidRDefault="00EB5817">
      <w:pPr>
        <w:pBdr>
          <w:top w:val="nil"/>
          <w:left w:val="nil"/>
          <w:bottom w:val="nil"/>
          <w:right w:val="nil"/>
          <w:between w:val="nil"/>
        </w:pBdr>
        <w:jc w:val="right"/>
        <w:rPr>
          <w:b/>
          <w:color w:val="000000"/>
          <w:sz w:val="24"/>
          <w:szCs w:val="24"/>
        </w:rPr>
      </w:pPr>
      <w:r w:rsidRPr="008159CD">
        <w:rPr>
          <w:color w:val="000000"/>
          <w:sz w:val="24"/>
          <w:szCs w:val="24"/>
        </w:rPr>
        <w:lastRenderedPageBreak/>
        <w:tab/>
      </w:r>
      <w:r w:rsidRPr="008159CD">
        <w:rPr>
          <w:b/>
          <w:color w:val="000000"/>
          <w:sz w:val="24"/>
          <w:szCs w:val="24"/>
        </w:rPr>
        <w:t>Образац 6.</w:t>
      </w:r>
    </w:p>
    <w:p w:rsidR="009F3C7E" w:rsidRPr="008159CD" w:rsidRDefault="009F3C7E">
      <w:pPr>
        <w:pBdr>
          <w:top w:val="nil"/>
          <w:left w:val="nil"/>
          <w:bottom w:val="nil"/>
          <w:right w:val="nil"/>
          <w:between w:val="nil"/>
        </w:pBdr>
        <w:tabs>
          <w:tab w:val="left" w:pos="3054"/>
        </w:tabs>
        <w:rPr>
          <w:b/>
          <w:color w:val="000000"/>
          <w:sz w:val="24"/>
          <w:szCs w:val="24"/>
        </w:rPr>
      </w:pPr>
    </w:p>
    <w:p w:rsidR="009F3C7E" w:rsidRPr="008159CD" w:rsidRDefault="00EB5817">
      <w:pPr>
        <w:pBdr>
          <w:top w:val="nil"/>
          <w:left w:val="nil"/>
          <w:bottom w:val="nil"/>
          <w:right w:val="nil"/>
          <w:between w:val="nil"/>
        </w:pBdr>
        <w:tabs>
          <w:tab w:val="left" w:pos="3054"/>
        </w:tabs>
        <w:jc w:val="center"/>
        <w:rPr>
          <w:b/>
          <w:color w:val="000000"/>
          <w:sz w:val="24"/>
          <w:szCs w:val="24"/>
        </w:rPr>
      </w:pPr>
      <w:r w:rsidRPr="008159CD">
        <w:rPr>
          <w:b/>
          <w:color w:val="000000"/>
          <w:sz w:val="24"/>
          <w:szCs w:val="24"/>
        </w:rPr>
        <w:t>ИЗЈАВА О НЕЗАВИСНОЈ ПОНУДИ</w:t>
      </w: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Назив понуђача</w:t>
      </w:r>
      <w:proofErr w:type="gramStart"/>
      <w:r w:rsidRPr="008159CD">
        <w:rPr>
          <w:color w:val="000000"/>
          <w:sz w:val="24"/>
          <w:szCs w:val="24"/>
        </w:rPr>
        <w:t>:_</w:t>
      </w:r>
      <w:proofErr w:type="gramEnd"/>
      <w:r w:rsidRPr="008159CD">
        <w:rPr>
          <w:color w:val="000000"/>
          <w:sz w:val="24"/>
          <w:szCs w:val="24"/>
        </w:rPr>
        <w:t>___________________________________________________________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Седиште понуђача</w:t>
      </w:r>
      <w:proofErr w:type="gramStart"/>
      <w:r w:rsidRPr="008159CD">
        <w:rPr>
          <w:color w:val="000000"/>
          <w:sz w:val="24"/>
          <w:szCs w:val="24"/>
        </w:rPr>
        <w:t>:_</w:t>
      </w:r>
      <w:proofErr w:type="gramEnd"/>
      <w:r w:rsidRPr="008159CD">
        <w:rPr>
          <w:color w:val="000000"/>
          <w:sz w:val="24"/>
          <w:szCs w:val="24"/>
        </w:rPr>
        <w:t>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ПИБ</w:t>
      </w:r>
      <w:proofErr w:type="gramStart"/>
      <w:r w:rsidRPr="008159CD">
        <w:rPr>
          <w:color w:val="000000"/>
          <w:sz w:val="24"/>
          <w:szCs w:val="24"/>
        </w:rPr>
        <w:t>:_</w:t>
      </w:r>
      <w:proofErr w:type="gramEnd"/>
      <w:r w:rsidRPr="008159CD">
        <w:rPr>
          <w:color w:val="000000"/>
          <w:sz w:val="24"/>
          <w:szCs w:val="24"/>
        </w:rPr>
        <w:t>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ind w:firstLine="720"/>
        <w:jc w:val="both"/>
        <w:rPr>
          <w:color w:val="000000"/>
          <w:sz w:val="24"/>
          <w:szCs w:val="24"/>
        </w:rPr>
      </w:pPr>
      <w:r w:rsidRPr="008159CD">
        <w:rPr>
          <w:color w:val="000000"/>
          <w:sz w:val="24"/>
          <w:szCs w:val="24"/>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______________________             м.п.                 ____________________________</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p>
    <w:p w:rsidR="009F3C7E" w:rsidRPr="008159CD" w:rsidRDefault="009F3C7E">
      <w:pPr>
        <w:pBdr>
          <w:top w:val="nil"/>
          <w:left w:val="nil"/>
          <w:bottom w:val="nil"/>
          <w:right w:val="nil"/>
          <w:between w:val="nil"/>
        </w:pBdr>
        <w:rPr>
          <w:color w:val="000000"/>
          <w:sz w:val="24"/>
          <w:szCs w:val="24"/>
        </w:rPr>
      </w:pPr>
    </w:p>
    <w:p w:rsidR="006B5251" w:rsidRPr="008159CD" w:rsidRDefault="006B5251">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right"/>
        <w:rPr>
          <w:color w:val="000000"/>
          <w:sz w:val="24"/>
          <w:szCs w:val="24"/>
        </w:rPr>
      </w:pPr>
      <w:r w:rsidRPr="008159CD">
        <w:rPr>
          <w:color w:val="000000"/>
          <w:sz w:val="24"/>
          <w:szCs w:val="24"/>
        </w:rPr>
        <w:lastRenderedPageBreak/>
        <w:tab/>
      </w:r>
      <w:r w:rsidRPr="008159CD">
        <w:rPr>
          <w:b/>
          <w:color w:val="000000"/>
          <w:sz w:val="24"/>
          <w:szCs w:val="24"/>
        </w:rPr>
        <w:t>Образац 7.</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ИЗЈАВА ПОНУЂАЧА ДА ЋЕ ДОСТАВИТИ СРЕДСТВА ФИНАНСИЈСКОГ ОБЕЗБЕЂЕЊА У СЛУЧАЈУ ДОДЕЛЕ УГОВОРА</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ће доставити дредство финансијског обезбеђења приликом додоеле уговора у поступку јавне набавке мале вредности добра: „ХТЗ ОПРЕМА – Партија ____“,  редни </w:t>
      </w:r>
      <w:r w:rsidR="00FB1F75">
        <w:rPr>
          <w:color w:val="000000"/>
          <w:sz w:val="24"/>
          <w:szCs w:val="24"/>
        </w:rPr>
        <w:t>број јавне набавке 1.1.7</w:t>
      </w:r>
      <w:r w:rsidRPr="008159CD">
        <w:rPr>
          <w:color w:val="000000"/>
          <w:sz w:val="24"/>
          <w:szCs w:val="24"/>
        </w:rPr>
        <w:t>, прописане чланом 75. став 1. тачка 1) до 4) Закона о јавним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ind w:left="3600" w:firstLine="720"/>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___________________________                      </w:t>
      </w: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Модел УГОВОР-а</w:t>
      </w:r>
    </w:p>
    <w:p w:rsidR="009F3C7E" w:rsidRPr="00FB1F75" w:rsidRDefault="00EB5817">
      <w:pPr>
        <w:pBdr>
          <w:top w:val="nil"/>
          <w:left w:val="nil"/>
          <w:bottom w:val="nil"/>
          <w:right w:val="nil"/>
          <w:between w:val="nil"/>
        </w:pBdr>
        <w:jc w:val="center"/>
        <w:rPr>
          <w:b/>
          <w:color w:val="000000"/>
          <w:sz w:val="24"/>
          <w:szCs w:val="24"/>
          <w:lang w:val="sr-Cyrl-RS"/>
        </w:rPr>
      </w:pPr>
      <w:r w:rsidRPr="008159CD">
        <w:rPr>
          <w:b/>
          <w:color w:val="000000"/>
          <w:sz w:val="28"/>
          <w:szCs w:val="28"/>
        </w:rPr>
        <w:t>О куп</w:t>
      </w:r>
      <w:r w:rsidR="00FB1F75">
        <w:rPr>
          <w:b/>
          <w:color w:val="000000"/>
          <w:sz w:val="28"/>
          <w:szCs w:val="28"/>
        </w:rPr>
        <w:t>опродаји ХТЗ ОПРЕМЕ – Партија</w:t>
      </w:r>
      <w:r w:rsidR="005513A1">
        <w:rPr>
          <w:b/>
          <w:color w:val="000000"/>
          <w:sz w:val="28"/>
          <w:szCs w:val="28"/>
          <w:lang w:val="sr-Cyrl-RS"/>
        </w:rPr>
        <w:t>____</w:t>
      </w:r>
      <w:r w:rsidR="00FB1F75">
        <w:rPr>
          <w:b/>
          <w:color w:val="000000"/>
          <w:sz w:val="28"/>
          <w:szCs w:val="28"/>
        </w:rPr>
        <w:t>_</w:t>
      </w:r>
      <w:r w:rsidR="00FB1F75">
        <w:rPr>
          <w:b/>
          <w:color w:val="000000"/>
          <w:sz w:val="28"/>
          <w:szCs w:val="28"/>
          <w:lang w:val="sr-Cyrl-RS"/>
        </w:rPr>
        <w:t>____</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Закључен између:</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Наручиоца Јавног комуналног предузећа „Равно 2014“, Ћуприја, Гробљанска бб, ПИБ 108569318, МБ 21024372, ТР 275-10228257029-17, кога заступа директор Дејан Ристић, дипл.инж.ел. (у даљем тексту: Наручилац) и</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Уговорне стране константују да је Наручилац, на основу члана 39. Закона о јавним набавкама („Сл.гласник РС</w:t>
      </w:r>
      <w:proofErr w:type="gramStart"/>
      <w:r w:rsidRPr="008159CD">
        <w:rPr>
          <w:color w:val="000000"/>
          <w:sz w:val="24"/>
          <w:szCs w:val="24"/>
        </w:rPr>
        <w:t>“ бр</w:t>
      </w:r>
      <w:proofErr w:type="gramEnd"/>
      <w:r w:rsidRPr="008159CD">
        <w:rPr>
          <w:color w:val="000000"/>
          <w:sz w:val="24"/>
          <w:szCs w:val="24"/>
        </w:rPr>
        <w:t>. 124/12, 14/15 и 68/15) и Правилника о ближем уређивању поступака јавних набавки ЈКП „Равно 2014“ Ћуприја, Одлуке о покретању поступка</w:t>
      </w:r>
      <w:r w:rsidR="00234CE4">
        <w:rPr>
          <w:color w:val="000000"/>
          <w:sz w:val="24"/>
          <w:szCs w:val="24"/>
        </w:rPr>
        <w:t xml:space="preserve"> јавне набавке бр. 5351</w:t>
      </w:r>
      <w:r w:rsidR="00A4147B">
        <w:rPr>
          <w:color w:val="000000"/>
          <w:sz w:val="24"/>
          <w:szCs w:val="24"/>
        </w:rPr>
        <w:t xml:space="preserve"> од 19</w:t>
      </w:r>
      <w:r w:rsidR="00FB1F75">
        <w:rPr>
          <w:color w:val="000000"/>
          <w:sz w:val="24"/>
          <w:szCs w:val="24"/>
        </w:rPr>
        <w:t>.08.2019</w:t>
      </w:r>
      <w:r w:rsidRPr="008159CD">
        <w:rPr>
          <w:color w:val="000000"/>
          <w:sz w:val="24"/>
          <w:szCs w:val="24"/>
        </w:rPr>
        <w:t xml:space="preserve">. </w:t>
      </w:r>
      <w:proofErr w:type="gramStart"/>
      <w:r w:rsidRPr="008159CD">
        <w:rPr>
          <w:color w:val="000000"/>
          <w:sz w:val="24"/>
          <w:szCs w:val="24"/>
        </w:rPr>
        <w:t>године</w:t>
      </w:r>
      <w:proofErr w:type="gramEnd"/>
      <w:r w:rsidRPr="008159CD">
        <w:rPr>
          <w:color w:val="000000"/>
          <w:sz w:val="24"/>
          <w:szCs w:val="24"/>
        </w:rPr>
        <w:t xml:space="preserve">, спровео поступак јавне набавке добра – „ХТЗ ОПРЕМА, Партија ___“ редни број набавке </w:t>
      </w:r>
      <w:r w:rsidR="00FB1F75">
        <w:rPr>
          <w:b/>
          <w:color w:val="000000"/>
          <w:sz w:val="24"/>
          <w:szCs w:val="24"/>
        </w:rPr>
        <w:t>1.1.7</w:t>
      </w:r>
      <w:r w:rsidRPr="008159CD">
        <w:rPr>
          <w:b/>
          <w:color w:val="000000"/>
          <w:sz w:val="24"/>
          <w:szCs w:val="24"/>
        </w:rPr>
        <w:t>.</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Да је Продавац доставио понуду број __________ (биће прузето из понуде), која се налази у прилогу овог уговора и чини њен саставни део.</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w:t>
      </w:r>
      <w:r w:rsidR="00FB1F75">
        <w:rPr>
          <w:color w:val="000000"/>
          <w:sz w:val="24"/>
          <w:szCs w:val="24"/>
        </w:rPr>
        <w:t>вора бр.____________ од ____2019</w:t>
      </w:r>
      <w:r w:rsidRPr="008159CD">
        <w:rPr>
          <w:color w:val="000000"/>
          <w:sz w:val="24"/>
          <w:szCs w:val="24"/>
        </w:rPr>
        <w:t>.године, изабрао Продавца, чиме су се коначно стекли услови за закључење уговора.</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2.</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Предмет овог уговора је набавка добра - ''ХТЗ ОПРЕМА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3.</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Цена за целокупну уговорену количину добара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њен саставни део.</w:t>
      </w:r>
    </w:p>
    <w:p w:rsidR="009F3C7E" w:rsidRPr="008159CD" w:rsidRDefault="00EB5817" w:rsidP="00A4147B">
      <w:pPr>
        <w:pBdr>
          <w:top w:val="nil"/>
          <w:left w:val="nil"/>
          <w:bottom w:val="nil"/>
          <w:right w:val="nil"/>
          <w:between w:val="nil"/>
        </w:pBdr>
        <w:jc w:val="both"/>
        <w:rPr>
          <w:color w:val="000000"/>
          <w:sz w:val="24"/>
          <w:szCs w:val="24"/>
        </w:rPr>
      </w:pPr>
      <w:r w:rsidRPr="008159CD">
        <w:rPr>
          <w:color w:val="000000"/>
          <w:sz w:val="24"/>
          <w:szCs w:val="24"/>
        </w:rPr>
        <w:tab/>
        <w:t>Измена цена може се вршити једино и искључиво у поступку који је предвиђен одредбама Закона о јавним набавкама.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4.</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се одриче било каквог спора, уколико Наручилац не потроши сва средства из уговорене цене – процењена вредност јавне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5.</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6.</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8159CD">
        <w:rPr>
          <w:color w:val="000000"/>
          <w:sz w:val="24"/>
          <w:szCs w:val="24"/>
        </w:rPr>
        <w:t>“ преузети</w:t>
      </w:r>
      <w:proofErr w:type="gramEnd"/>
      <w:r w:rsidRPr="008159CD">
        <w:rPr>
          <w:color w:val="000000"/>
          <w:sz w:val="24"/>
          <w:szCs w:val="24"/>
        </w:rPr>
        <w:t xml:space="preserve"> са веб-сајта НБС-е.</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Уколико Продавац не изврши своје обавезе предвиђене овим уговором, Наручилац има право да активира меницу из претходног става овог члана.</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7.</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8.</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ступа на снагу даном када су га потписала овашћена лица уговорних страна.</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закључује на период од 12 месеци.</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9.</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10.</w:t>
      </w: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је сачињен у 4 (четири) истоветних примерака од којих по 2 (два) за сваку уговорну страну.</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Продавац</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Наручилац</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ЈКП „РАВНО „2014</w:t>
      </w:r>
      <w:proofErr w:type="gramStart"/>
      <w:r w:rsidRPr="008159CD">
        <w:rPr>
          <w:color w:val="000000"/>
          <w:sz w:val="24"/>
          <w:szCs w:val="24"/>
        </w:rPr>
        <w:t>“ ЋУПРИЈА</w:t>
      </w:r>
      <w:proofErr w:type="gramEnd"/>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__________________________</w:t>
      </w:r>
      <w:r w:rsidRPr="008159CD">
        <w:rPr>
          <w:color w:val="000000"/>
          <w:sz w:val="24"/>
          <w:szCs w:val="24"/>
        </w:rPr>
        <w:tab/>
        <w:t xml:space="preserve">                                    __________________________</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                                                                                                 Дејан Ристић, дипл.инж.ел</w:t>
      </w:r>
    </w:p>
    <w:p w:rsidR="009F3C7E" w:rsidRPr="008159CD" w:rsidRDefault="009F3C7E">
      <w:pPr>
        <w:widowControl w:val="0"/>
        <w:pBdr>
          <w:top w:val="nil"/>
          <w:left w:val="nil"/>
          <w:bottom w:val="nil"/>
          <w:right w:val="nil"/>
          <w:between w:val="nil"/>
        </w:pBdr>
        <w:spacing w:line="276" w:lineRule="auto"/>
        <w:rPr>
          <w:b/>
          <w:color w:val="000000"/>
          <w:sz w:val="24"/>
          <w:szCs w:val="24"/>
        </w:rPr>
        <w:sectPr w:rsidR="009F3C7E" w:rsidRPr="008159CD" w:rsidSect="00EB5817">
          <w:pgSz w:w="12240" w:h="15840"/>
          <w:pgMar w:top="1440" w:right="1440" w:bottom="720" w:left="1440" w:header="720" w:footer="720" w:gutter="0"/>
          <w:cols w:space="720"/>
        </w:sectPr>
      </w:pPr>
    </w:p>
    <w:p w:rsidR="009F3C7E" w:rsidRPr="008159CD" w:rsidRDefault="009F3C7E" w:rsidP="00A10C29">
      <w:pPr>
        <w:pBdr>
          <w:top w:val="nil"/>
          <w:left w:val="nil"/>
          <w:bottom w:val="nil"/>
          <w:right w:val="nil"/>
          <w:between w:val="nil"/>
        </w:pBdr>
        <w:tabs>
          <w:tab w:val="left" w:pos="1890"/>
        </w:tabs>
        <w:rPr>
          <w:b/>
          <w:color w:val="000000"/>
          <w:sz w:val="24"/>
          <w:szCs w:val="24"/>
        </w:rPr>
      </w:pPr>
    </w:p>
    <w:sectPr w:rsidR="009F3C7E" w:rsidRPr="008159CD" w:rsidSect="00FB1F75">
      <w:pgSz w:w="15840" w:h="12240" w:orient="landscape"/>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3B" w:rsidRDefault="008C473B">
      <w:r>
        <w:separator/>
      </w:r>
    </w:p>
  </w:endnote>
  <w:endnote w:type="continuationSeparator" w:id="0">
    <w:p w:rsidR="008C473B" w:rsidRDefault="008C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C3" w:rsidRDefault="002C62C3">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F263B">
      <w:rPr>
        <w:noProof/>
        <w:color w:val="000000"/>
        <w:sz w:val="24"/>
        <w:szCs w:val="24"/>
      </w:rPr>
      <w:t>40</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3B" w:rsidRDefault="008C473B">
      <w:r>
        <w:separator/>
      </w:r>
    </w:p>
  </w:footnote>
  <w:footnote w:type="continuationSeparator" w:id="0">
    <w:p w:rsidR="008C473B" w:rsidRDefault="008C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B7"/>
    <w:multiLevelType w:val="multilevel"/>
    <w:tmpl w:val="0BE6FC4C"/>
    <w:lvl w:ilvl="0">
      <w:start w:val="1"/>
      <w:numFmt w:val="decimal"/>
      <w:lvlText w:val="%1)"/>
      <w:lvlJc w:val="left"/>
      <w:pPr>
        <w:ind w:left="1080" w:hanging="360"/>
      </w:pPr>
      <w:rPr>
        <w:b/>
        <w:vertAlign w:val="baseline"/>
      </w:rPr>
    </w:lvl>
    <w:lvl w:ilvl="1">
      <w:start w:val="1"/>
      <w:numFmt w:val="lowerLetter"/>
      <w:lvlText w:val="%2."/>
      <w:lvlJc w:val="left"/>
      <w:pPr>
        <w:ind w:left="1648" w:hanging="360"/>
      </w:pPr>
      <w:rPr>
        <w:vertAlign w:val="baseline"/>
      </w:rPr>
    </w:lvl>
    <w:lvl w:ilvl="2">
      <w:start w:val="1"/>
      <w:numFmt w:val="lowerRoman"/>
      <w:lvlText w:val="%2.%3."/>
      <w:lvlJc w:val="right"/>
      <w:pPr>
        <w:ind w:left="2368" w:hanging="180"/>
      </w:pPr>
      <w:rPr>
        <w:vertAlign w:val="baseline"/>
      </w:rPr>
    </w:lvl>
    <w:lvl w:ilvl="3">
      <w:start w:val="1"/>
      <w:numFmt w:val="decimal"/>
      <w:lvlText w:val="%2.%3.%4."/>
      <w:lvlJc w:val="left"/>
      <w:pPr>
        <w:ind w:left="3088" w:hanging="360"/>
      </w:pPr>
      <w:rPr>
        <w:vertAlign w:val="baseline"/>
      </w:rPr>
    </w:lvl>
    <w:lvl w:ilvl="4">
      <w:start w:val="1"/>
      <w:numFmt w:val="lowerLetter"/>
      <w:lvlText w:val="%2.%3.%4.%5."/>
      <w:lvlJc w:val="left"/>
      <w:pPr>
        <w:ind w:left="3808" w:hanging="360"/>
      </w:pPr>
      <w:rPr>
        <w:vertAlign w:val="baseline"/>
      </w:rPr>
    </w:lvl>
    <w:lvl w:ilvl="5">
      <w:start w:val="1"/>
      <w:numFmt w:val="lowerRoman"/>
      <w:lvlText w:val="%2.%3.%4.%5.%6."/>
      <w:lvlJc w:val="right"/>
      <w:pPr>
        <w:ind w:left="4528" w:hanging="180"/>
      </w:pPr>
      <w:rPr>
        <w:vertAlign w:val="baseline"/>
      </w:rPr>
    </w:lvl>
    <w:lvl w:ilvl="6">
      <w:start w:val="1"/>
      <w:numFmt w:val="decimal"/>
      <w:lvlText w:val="%2.%3.%4.%5.%6.%7."/>
      <w:lvlJc w:val="left"/>
      <w:pPr>
        <w:ind w:left="5248" w:hanging="360"/>
      </w:pPr>
      <w:rPr>
        <w:vertAlign w:val="baseline"/>
      </w:rPr>
    </w:lvl>
    <w:lvl w:ilvl="7">
      <w:start w:val="1"/>
      <w:numFmt w:val="lowerLetter"/>
      <w:lvlText w:val="%2.%3.%4.%5.%6.%7.%8."/>
      <w:lvlJc w:val="left"/>
      <w:pPr>
        <w:ind w:left="5968" w:hanging="360"/>
      </w:pPr>
      <w:rPr>
        <w:vertAlign w:val="baseline"/>
      </w:rPr>
    </w:lvl>
    <w:lvl w:ilvl="8">
      <w:start w:val="1"/>
      <w:numFmt w:val="lowerRoman"/>
      <w:lvlText w:val="%2.%3.%4.%5.%6.%7.%8.%9."/>
      <w:lvlJc w:val="right"/>
      <w:pPr>
        <w:ind w:left="6688" w:hanging="180"/>
      </w:pPr>
      <w:rPr>
        <w:vertAlign w:val="baseline"/>
      </w:rPr>
    </w:lvl>
  </w:abstractNum>
  <w:abstractNum w:abstractNumId="1" w15:restartNumberingAfterBreak="0">
    <w:nsid w:val="09215F5B"/>
    <w:multiLevelType w:val="multilevel"/>
    <w:tmpl w:val="CC00DB08"/>
    <w:lvl w:ilvl="0">
      <w:start w:val="8"/>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2" w15:restartNumberingAfterBreak="0">
    <w:nsid w:val="0A603005"/>
    <w:multiLevelType w:val="multilevel"/>
    <w:tmpl w:val="C4BCE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583333"/>
    <w:multiLevelType w:val="multilevel"/>
    <w:tmpl w:val="B030D72A"/>
    <w:lvl w:ilvl="0">
      <w:start w:val="1"/>
      <w:numFmt w:val="decimal"/>
      <w:lvlText w:val="%1."/>
      <w:lvlJc w:val="left"/>
      <w:pPr>
        <w:ind w:left="644" w:hanging="359"/>
      </w:pPr>
      <w:rPr>
        <w:b w:val="0"/>
        <w:color w:val="00000A"/>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3.%4.%5."/>
      <w:lvlJc w:val="left"/>
      <w:pPr>
        <w:ind w:left="3600" w:hanging="360"/>
      </w:pPr>
      <w:rPr>
        <w:vertAlign w:val="baseline"/>
      </w:rPr>
    </w:lvl>
    <w:lvl w:ilvl="5">
      <w:start w:val="1"/>
      <w:numFmt w:val="lowerRoman"/>
      <w:lvlText w:val="●.%3.%4.%5.%6."/>
      <w:lvlJc w:val="right"/>
      <w:pPr>
        <w:ind w:left="4320" w:hanging="180"/>
      </w:pPr>
      <w:rPr>
        <w:vertAlign w:val="baseline"/>
      </w:rPr>
    </w:lvl>
    <w:lvl w:ilvl="6">
      <w:start w:val="1"/>
      <w:numFmt w:val="decimal"/>
      <w:lvlText w:val="●.%3.%4.%5.%6.%7."/>
      <w:lvlJc w:val="left"/>
      <w:pPr>
        <w:ind w:left="5040" w:hanging="360"/>
      </w:pPr>
      <w:rPr>
        <w:vertAlign w:val="baseline"/>
      </w:rPr>
    </w:lvl>
    <w:lvl w:ilvl="7">
      <w:start w:val="1"/>
      <w:numFmt w:val="lowerLetter"/>
      <w:lvlText w:val="●.%3.%4.%5.%6.%7.%8."/>
      <w:lvlJc w:val="left"/>
      <w:pPr>
        <w:ind w:left="5760" w:hanging="360"/>
      </w:pPr>
      <w:rPr>
        <w:vertAlign w:val="baseline"/>
      </w:rPr>
    </w:lvl>
    <w:lvl w:ilvl="8">
      <w:start w:val="1"/>
      <w:numFmt w:val="lowerRoman"/>
      <w:lvlText w:val="●.%3.%4.%5.%6.%7.%8.%9."/>
      <w:lvlJc w:val="right"/>
      <w:pPr>
        <w:ind w:left="6480" w:hanging="180"/>
      </w:pPr>
      <w:rPr>
        <w:vertAlign w:val="baseline"/>
      </w:rPr>
    </w:lvl>
  </w:abstractNum>
  <w:abstractNum w:abstractNumId="4" w15:restartNumberingAfterBreak="0">
    <w:nsid w:val="117432E2"/>
    <w:multiLevelType w:val="multilevel"/>
    <w:tmpl w:val="A6A805F6"/>
    <w:lvl w:ilvl="0">
      <w:start w:val="5"/>
      <w:numFmt w:val="decimal"/>
      <w:lvlText w:val="%1"/>
      <w:lvlJc w:val="left"/>
      <w:pPr>
        <w:ind w:left="360" w:hanging="360"/>
      </w:pPr>
      <w:rPr>
        <w:vertAlign w:val="baseline"/>
      </w:rPr>
    </w:lvl>
    <w:lvl w:ilvl="1">
      <w:start w:val="1"/>
      <w:numFmt w:val="decimal"/>
      <w:lvlText w:val="%1.%2"/>
      <w:lvlJc w:val="left"/>
      <w:pPr>
        <w:ind w:left="1648" w:hanging="360"/>
      </w:pPr>
      <w:rPr>
        <w:vertAlign w:val="baseline"/>
      </w:rPr>
    </w:lvl>
    <w:lvl w:ilvl="2">
      <w:start w:val="1"/>
      <w:numFmt w:val="decimal"/>
      <w:lvlText w:val="%1.%2.%3"/>
      <w:lvlJc w:val="left"/>
      <w:pPr>
        <w:ind w:left="3296" w:hanging="720"/>
      </w:pPr>
      <w:rPr>
        <w:vertAlign w:val="baseline"/>
      </w:rPr>
    </w:lvl>
    <w:lvl w:ilvl="3">
      <w:start w:val="1"/>
      <w:numFmt w:val="decimal"/>
      <w:lvlText w:val="%1.%2.%3.%4"/>
      <w:lvlJc w:val="left"/>
      <w:pPr>
        <w:ind w:left="4584" w:hanging="720"/>
      </w:pPr>
      <w:rPr>
        <w:vertAlign w:val="baseline"/>
      </w:rPr>
    </w:lvl>
    <w:lvl w:ilvl="4">
      <w:start w:val="1"/>
      <w:numFmt w:val="decimal"/>
      <w:lvlText w:val="%1.%2.%3.%4.%5"/>
      <w:lvlJc w:val="left"/>
      <w:pPr>
        <w:ind w:left="6232" w:hanging="1080"/>
      </w:pPr>
      <w:rPr>
        <w:vertAlign w:val="baseline"/>
      </w:rPr>
    </w:lvl>
    <w:lvl w:ilvl="5">
      <w:start w:val="1"/>
      <w:numFmt w:val="decimal"/>
      <w:lvlText w:val="%1.%2.%3.%4.%5.%6"/>
      <w:lvlJc w:val="left"/>
      <w:pPr>
        <w:ind w:left="7880" w:hanging="1440"/>
      </w:pPr>
      <w:rPr>
        <w:vertAlign w:val="baseline"/>
      </w:rPr>
    </w:lvl>
    <w:lvl w:ilvl="6">
      <w:start w:val="1"/>
      <w:numFmt w:val="decimal"/>
      <w:lvlText w:val="%1.%2.%3.%4.%5.%6.%7"/>
      <w:lvlJc w:val="left"/>
      <w:pPr>
        <w:ind w:left="9168" w:hanging="1440"/>
      </w:pPr>
      <w:rPr>
        <w:vertAlign w:val="baseline"/>
      </w:rPr>
    </w:lvl>
    <w:lvl w:ilvl="7">
      <w:start w:val="1"/>
      <w:numFmt w:val="decimal"/>
      <w:lvlText w:val="%1.%2.%3.%4.%5.%6.%7.%8"/>
      <w:lvlJc w:val="left"/>
      <w:pPr>
        <w:ind w:left="10816" w:hanging="1800"/>
      </w:pPr>
      <w:rPr>
        <w:vertAlign w:val="baseline"/>
      </w:rPr>
    </w:lvl>
    <w:lvl w:ilvl="8">
      <w:start w:val="1"/>
      <w:numFmt w:val="decimal"/>
      <w:lvlText w:val="%1.%2.%3.%4.%5.%6.%7.%8.%9"/>
      <w:lvlJc w:val="left"/>
      <w:pPr>
        <w:ind w:left="12104" w:hanging="1800"/>
      </w:pPr>
      <w:rPr>
        <w:vertAlign w:val="baseline"/>
      </w:rPr>
    </w:lvl>
  </w:abstractNum>
  <w:abstractNum w:abstractNumId="5" w15:restartNumberingAfterBreak="0">
    <w:nsid w:val="17496E93"/>
    <w:multiLevelType w:val="multilevel"/>
    <w:tmpl w:val="9F38AF4A"/>
    <w:lvl w:ilvl="0">
      <w:start w:val="1"/>
      <w:numFmt w:val="decimal"/>
      <w:lvlText w:val="%1."/>
      <w:lvlJc w:val="left"/>
      <w:pPr>
        <w:ind w:left="1216" w:hanging="281"/>
      </w:pPr>
      <w:rPr>
        <w:b/>
        <w:color w:val="00000A"/>
        <w:vertAlign w:val="baseline"/>
      </w:rPr>
    </w:lvl>
    <w:lvl w:ilvl="1">
      <w:start w:val="6"/>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9"/>
      <w:numFmt w:val="decimal"/>
      <w:lvlText w:val="%2.%3.%4."/>
      <w:lvlJc w:val="left"/>
      <w:pPr>
        <w:ind w:left="1213" w:hanging="277"/>
      </w:pPr>
      <w:rPr>
        <w:b w:val="0"/>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15:restartNumberingAfterBreak="0">
    <w:nsid w:val="37591494"/>
    <w:multiLevelType w:val="multilevel"/>
    <w:tmpl w:val="3A148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15:restartNumberingAfterBreak="0">
    <w:nsid w:val="39AC35ED"/>
    <w:multiLevelType w:val="multilevel"/>
    <w:tmpl w:val="0FEE8B08"/>
    <w:lvl w:ilvl="0">
      <w:start w:val="10"/>
      <w:numFmt w:val="decimal"/>
      <w:lvlText w:val="%1."/>
      <w:lvlJc w:val="left"/>
      <w:pPr>
        <w:ind w:left="1295" w:hanging="360"/>
      </w:pPr>
      <w:rPr>
        <w:b/>
        <w:color w:val="00000A"/>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8" w15:restartNumberingAfterBreak="0">
    <w:nsid w:val="483C6AA4"/>
    <w:multiLevelType w:val="multilevel"/>
    <w:tmpl w:val="B470E4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15:restartNumberingAfterBreak="0">
    <w:nsid w:val="486B01E1"/>
    <w:multiLevelType w:val="multilevel"/>
    <w:tmpl w:val="A9745F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10" w15:restartNumberingAfterBreak="0">
    <w:nsid w:val="4B18111E"/>
    <w:multiLevelType w:val="multilevel"/>
    <w:tmpl w:val="C43A6880"/>
    <w:lvl w:ilvl="0">
      <w:start w:val="5"/>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11" w15:restartNumberingAfterBreak="0">
    <w:nsid w:val="61331D3D"/>
    <w:multiLevelType w:val="multilevel"/>
    <w:tmpl w:val="D8E8D6E8"/>
    <w:lvl w:ilvl="0">
      <w:start w:val="1"/>
      <w:numFmt w:val="bullet"/>
      <w:lvlText w:val="-"/>
      <w:lvlJc w:val="left"/>
      <w:pPr>
        <w:ind w:left="1070" w:hanging="360"/>
      </w:pPr>
      <w:rPr>
        <w:rFonts w:ascii="Trebuchet MS" w:eastAsia="Trebuchet MS" w:hAnsi="Trebuchet MS" w:cs="Trebuchet MS"/>
        <w:b/>
        <w:vertAlign w:val="baseline"/>
      </w:rPr>
    </w:lvl>
    <w:lvl w:ilvl="1">
      <w:start w:val="1"/>
      <w:numFmt w:val="bullet"/>
      <w:lvlText w:val="o"/>
      <w:lvlJc w:val="left"/>
      <w:pPr>
        <w:ind w:left="2296" w:hanging="360"/>
      </w:pPr>
      <w:rPr>
        <w:rFonts w:ascii="Courier New" w:eastAsia="Courier New" w:hAnsi="Courier New" w:cs="Courier New"/>
        <w:vertAlign w:val="baseline"/>
      </w:rPr>
    </w:lvl>
    <w:lvl w:ilvl="2">
      <w:start w:val="1"/>
      <w:numFmt w:val="bullet"/>
      <w:lvlText w:val="▪"/>
      <w:lvlJc w:val="left"/>
      <w:pPr>
        <w:ind w:left="3016" w:hanging="360"/>
      </w:pPr>
      <w:rPr>
        <w:rFonts w:ascii="Noto Sans Symbols" w:eastAsia="Noto Sans Symbols" w:hAnsi="Noto Sans Symbols" w:cs="Noto Sans Symbols"/>
        <w:vertAlign w:val="baseline"/>
      </w:rPr>
    </w:lvl>
    <w:lvl w:ilvl="3">
      <w:start w:val="1"/>
      <w:numFmt w:val="bullet"/>
      <w:lvlText w:val="●"/>
      <w:lvlJc w:val="left"/>
      <w:pPr>
        <w:ind w:left="3736" w:hanging="360"/>
      </w:pPr>
      <w:rPr>
        <w:rFonts w:ascii="Noto Sans Symbols" w:eastAsia="Noto Sans Symbols" w:hAnsi="Noto Sans Symbols" w:cs="Noto Sans Symbols"/>
        <w:vertAlign w:val="baseline"/>
      </w:rPr>
    </w:lvl>
    <w:lvl w:ilvl="4">
      <w:start w:val="1"/>
      <w:numFmt w:val="bullet"/>
      <w:lvlText w:val="o"/>
      <w:lvlJc w:val="left"/>
      <w:pPr>
        <w:ind w:left="4456" w:hanging="360"/>
      </w:pPr>
      <w:rPr>
        <w:rFonts w:ascii="Courier New" w:eastAsia="Courier New" w:hAnsi="Courier New" w:cs="Courier New"/>
        <w:vertAlign w:val="baseline"/>
      </w:rPr>
    </w:lvl>
    <w:lvl w:ilvl="5">
      <w:start w:val="1"/>
      <w:numFmt w:val="bullet"/>
      <w:lvlText w:val="▪"/>
      <w:lvlJc w:val="left"/>
      <w:pPr>
        <w:ind w:left="5176" w:hanging="360"/>
      </w:pPr>
      <w:rPr>
        <w:rFonts w:ascii="Noto Sans Symbols" w:eastAsia="Noto Sans Symbols" w:hAnsi="Noto Sans Symbols" w:cs="Noto Sans Symbols"/>
        <w:vertAlign w:val="baseline"/>
      </w:rPr>
    </w:lvl>
    <w:lvl w:ilvl="6">
      <w:start w:val="1"/>
      <w:numFmt w:val="bullet"/>
      <w:lvlText w:val="●"/>
      <w:lvlJc w:val="left"/>
      <w:pPr>
        <w:ind w:left="5896" w:hanging="360"/>
      </w:pPr>
      <w:rPr>
        <w:rFonts w:ascii="Noto Sans Symbols" w:eastAsia="Noto Sans Symbols" w:hAnsi="Noto Sans Symbols" w:cs="Noto Sans Symbols"/>
        <w:vertAlign w:val="baseline"/>
      </w:rPr>
    </w:lvl>
    <w:lvl w:ilvl="7">
      <w:start w:val="1"/>
      <w:numFmt w:val="bullet"/>
      <w:lvlText w:val="o"/>
      <w:lvlJc w:val="left"/>
      <w:pPr>
        <w:ind w:left="6616" w:hanging="360"/>
      </w:pPr>
      <w:rPr>
        <w:rFonts w:ascii="Courier New" w:eastAsia="Courier New" w:hAnsi="Courier New" w:cs="Courier New"/>
        <w:vertAlign w:val="baseline"/>
      </w:rPr>
    </w:lvl>
    <w:lvl w:ilvl="8">
      <w:start w:val="1"/>
      <w:numFmt w:val="bullet"/>
      <w:lvlText w:val="▪"/>
      <w:lvlJc w:val="left"/>
      <w:pPr>
        <w:ind w:left="7336" w:hanging="360"/>
      </w:pPr>
      <w:rPr>
        <w:rFonts w:ascii="Noto Sans Symbols" w:eastAsia="Noto Sans Symbols" w:hAnsi="Noto Sans Symbols" w:cs="Noto Sans Symbols"/>
        <w:vertAlign w:val="baseline"/>
      </w:rPr>
    </w:lvl>
  </w:abstractNum>
  <w:abstractNum w:abstractNumId="12" w15:restartNumberingAfterBreak="0">
    <w:nsid w:val="628731EB"/>
    <w:multiLevelType w:val="multilevel"/>
    <w:tmpl w:val="9D74E366"/>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1"/>
      <w:numFmt w:val="decimal"/>
      <w:lvlText w:val="%2.%3)"/>
      <w:lvlJc w:val="left"/>
      <w:pPr>
        <w:ind w:left="2340" w:hanging="360"/>
      </w:pPr>
      <w:rPr>
        <w:b/>
        <w:color w:val="00000A"/>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3" w15:restartNumberingAfterBreak="0">
    <w:nsid w:val="75842D0B"/>
    <w:multiLevelType w:val="multilevel"/>
    <w:tmpl w:val="6AA4A9B2"/>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28"/>
      <w:numFmt w:val="bullet"/>
      <w:lvlText w:val="-"/>
      <w:lvlJc w:val="left"/>
      <w:pPr>
        <w:ind w:left="360" w:hanging="360"/>
      </w:pPr>
      <w:rPr>
        <w:rFonts w:ascii="Times New Roman" w:eastAsia="Times New Roman" w:hAnsi="Times New Roman" w:cs="Times New Roman"/>
        <w:color w:val="00000A"/>
        <w:vertAlign w:val="baseline"/>
      </w:rPr>
    </w:lvl>
    <w:lvl w:ilvl="3">
      <w:start w:val="1"/>
      <w:numFmt w:val="decimal"/>
      <w:lvlText w:val="%2.-.%4."/>
      <w:lvlJc w:val="left"/>
      <w:pPr>
        <w:ind w:left="2880" w:hanging="360"/>
      </w:pPr>
      <w:rPr>
        <w:vertAlign w:val="baseline"/>
      </w:rPr>
    </w:lvl>
    <w:lvl w:ilvl="4">
      <w:start w:val="1"/>
      <w:numFmt w:val="lowerLetter"/>
      <w:lvlText w:val="%2.-.%4.%5."/>
      <w:lvlJc w:val="left"/>
      <w:pPr>
        <w:ind w:left="3600" w:hanging="360"/>
      </w:pPr>
      <w:rPr>
        <w:vertAlign w:val="baseline"/>
      </w:rPr>
    </w:lvl>
    <w:lvl w:ilvl="5">
      <w:start w:val="1"/>
      <w:numFmt w:val="lowerRoman"/>
      <w:lvlText w:val="%2.-.%4.%5.%6."/>
      <w:lvlJc w:val="right"/>
      <w:pPr>
        <w:ind w:left="4320" w:hanging="180"/>
      </w:pPr>
      <w:rPr>
        <w:vertAlign w:val="baseline"/>
      </w:rPr>
    </w:lvl>
    <w:lvl w:ilvl="6">
      <w:start w:val="1"/>
      <w:numFmt w:val="decimal"/>
      <w:lvlText w:val="%2.-.%4.%5.%6.%7."/>
      <w:lvlJc w:val="left"/>
      <w:pPr>
        <w:ind w:left="5040" w:hanging="360"/>
      </w:pPr>
      <w:rPr>
        <w:vertAlign w:val="baseline"/>
      </w:rPr>
    </w:lvl>
    <w:lvl w:ilvl="7">
      <w:start w:val="1"/>
      <w:numFmt w:val="lowerLetter"/>
      <w:lvlText w:val="%2.-.%4.%5.%6.%7.%8."/>
      <w:lvlJc w:val="left"/>
      <w:pPr>
        <w:ind w:left="5760" w:hanging="360"/>
      </w:pPr>
      <w:rPr>
        <w:vertAlign w:val="baseline"/>
      </w:rPr>
    </w:lvl>
    <w:lvl w:ilvl="8">
      <w:start w:val="1"/>
      <w:numFmt w:val="lowerRoman"/>
      <w:lvlText w:val="%2.-.%4.%5.%6.%7.%8.%9."/>
      <w:lvlJc w:val="right"/>
      <w:pPr>
        <w:ind w:left="6480" w:hanging="180"/>
      </w:pPr>
      <w:rPr>
        <w:vertAlign w:val="baseline"/>
      </w:rPr>
    </w:lvl>
  </w:abstractNum>
  <w:abstractNum w:abstractNumId="14" w15:restartNumberingAfterBreak="0">
    <w:nsid w:val="761E2EF4"/>
    <w:multiLevelType w:val="multilevel"/>
    <w:tmpl w:val="14849272"/>
    <w:lvl w:ilvl="0">
      <w:start w:val="1"/>
      <w:numFmt w:val="decimal"/>
      <w:lvlText w:val="%1."/>
      <w:lvlJc w:val="left"/>
      <w:pPr>
        <w:ind w:left="819" w:hanging="359"/>
      </w:pPr>
      <w:rPr>
        <w:vertAlign w:val="baseline"/>
      </w:rPr>
    </w:lvl>
    <w:lvl w:ilvl="1">
      <w:start w:val="1"/>
      <w:numFmt w:val="lowerLetter"/>
      <w:lvlText w:val="%2."/>
      <w:lvlJc w:val="left"/>
      <w:pPr>
        <w:ind w:left="1539" w:hanging="360"/>
      </w:pPr>
      <w:rPr>
        <w:vertAlign w:val="baseline"/>
      </w:rPr>
    </w:lvl>
    <w:lvl w:ilvl="2">
      <w:start w:val="1"/>
      <w:numFmt w:val="lowerRoman"/>
      <w:lvlText w:val="%2.%3."/>
      <w:lvlJc w:val="right"/>
      <w:pPr>
        <w:ind w:left="2259" w:hanging="180"/>
      </w:pPr>
      <w:rPr>
        <w:vertAlign w:val="baseline"/>
      </w:rPr>
    </w:lvl>
    <w:lvl w:ilvl="3">
      <w:start w:val="1"/>
      <w:numFmt w:val="decimal"/>
      <w:lvlText w:val="%2.%3.%4."/>
      <w:lvlJc w:val="left"/>
      <w:pPr>
        <w:ind w:left="2979" w:hanging="360"/>
      </w:pPr>
      <w:rPr>
        <w:vertAlign w:val="baseline"/>
      </w:rPr>
    </w:lvl>
    <w:lvl w:ilvl="4">
      <w:start w:val="1"/>
      <w:numFmt w:val="lowerLetter"/>
      <w:lvlText w:val="%2.%3.%4.%5."/>
      <w:lvlJc w:val="left"/>
      <w:pPr>
        <w:ind w:left="3699" w:hanging="360"/>
      </w:pPr>
      <w:rPr>
        <w:vertAlign w:val="baseline"/>
      </w:rPr>
    </w:lvl>
    <w:lvl w:ilvl="5">
      <w:start w:val="1"/>
      <w:numFmt w:val="lowerRoman"/>
      <w:lvlText w:val="%2.%3.%4.%5.%6."/>
      <w:lvlJc w:val="right"/>
      <w:pPr>
        <w:ind w:left="4419" w:hanging="180"/>
      </w:pPr>
      <w:rPr>
        <w:vertAlign w:val="baseline"/>
      </w:rPr>
    </w:lvl>
    <w:lvl w:ilvl="6">
      <w:start w:val="1"/>
      <w:numFmt w:val="decimal"/>
      <w:lvlText w:val="%2.%3.%4.%5.%6.%7."/>
      <w:lvlJc w:val="left"/>
      <w:pPr>
        <w:ind w:left="5139" w:hanging="360"/>
      </w:pPr>
      <w:rPr>
        <w:vertAlign w:val="baseline"/>
      </w:rPr>
    </w:lvl>
    <w:lvl w:ilvl="7">
      <w:start w:val="1"/>
      <w:numFmt w:val="lowerLetter"/>
      <w:lvlText w:val="%2.%3.%4.%5.%6.%7.%8."/>
      <w:lvlJc w:val="left"/>
      <w:pPr>
        <w:ind w:left="5859" w:hanging="360"/>
      </w:pPr>
      <w:rPr>
        <w:vertAlign w:val="baseline"/>
      </w:rPr>
    </w:lvl>
    <w:lvl w:ilvl="8">
      <w:start w:val="1"/>
      <w:numFmt w:val="lowerRoman"/>
      <w:lvlText w:val="%2.%3.%4.%5.%6.%7.%8.%9."/>
      <w:lvlJc w:val="right"/>
      <w:pPr>
        <w:ind w:left="6579" w:hanging="180"/>
      </w:pPr>
      <w:rPr>
        <w:vertAlign w:val="baseline"/>
      </w:rPr>
    </w:lvl>
  </w:abstractNum>
  <w:num w:numId="1">
    <w:abstractNumId w:val="13"/>
  </w:num>
  <w:num w:numId="2">
    <w:abstractNumId w:val="11"/>
  </w:num>
  <w:num w:numId="3">
    <w:abstractNumId w:val="0"/>
  </w:num>
  <w:num w:numId="4">
    <w:abstractNumId w:val="9"/>
  </w:num>
  <w:num w:numId="5">
    <w:abstractNumId w:val="12"/>
  </w:num>
  <w:num w:numId="6">
    <w:abstractNumId w:val="6"/>
  </w:num>
  <w:num w:numId="7">
    <w:abstractNumId w:val="14"/>
  </w:num>
  <w:num w:numId="8">
    <w:abstractNumId w:val="10"/>
  </w:num>
  <w:num w:numId="9">
    <w:abstractNumId w:val="8"/>
  </w:num>
  <w:num w:numId="10">
    <w:abstractNumId w:val="1"/>
  </w:num>
  <w:num w:numId="11">
    <w:abstractNumId w:val="7"/>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7E"/>
    <w:rsid w:val="00041D07"/>
    <w:rsid w:val="00214607"/>
    <w:rsid w:val="00234CE4"/>
    <w:rsid w:val="002C62C3"/>
    <w:rsid w:val="002D4F87"/>
    <w:rsid w:val="002F263B"/>
    <w:rsid w:val="0038717D"/>
    <w:rsid w:val="003A751E"/>
    <w:rsid w:val="003B3EE9"/>
    <w:rsid w:val="003D1BA9"/>
    <w:rsid w:val="005513A1"/>
    <w:rsid w:val="005F64A4"/>
    <w:rsid w:val="00653401"/>
    <w:rsid w:val="006610A1"/>
    <w:rsid w:val="0067206D"/>
    <w:rsid w:val="006865DD"/>
    <w:rsid w:val="006B5251"/>
    <w:rsid w:val="008159CD"/>
    <w:rsid w:val="00821A05"/>
    <w:rsid w:val="008A45C7"/>
    <w:rsid w:val="008C473B"/>
    <w:rsid w:val="00945F3D"/>
    <w:rsid w:val="009D47A2"/>
    <w:rsid w:val="009F3C7E"/>
    <w:rsid w:val="00A10C29"/>
    <w:rsid w:val="00A11791"/>
    <w:rsid w:val="00A277D1"/>
    <w:rsid w:val="00A4147B"/>
    <w:rsid w:val="00A43867"/>
    <w:rsid w:val="00A772FA"/>
    <w:rsid w:val="00C239AA"/>
    <w:rsid w:val="00D240D2"/>
    <w:rsid w:val="00D56901"/>
    <w:rsid w:val="00D6256E"/>
    <w:rsid w:val="00DE2C9C"/>
    <w:rsid w:val="00E44B1E"/>
    <w:rsid w:val="00E872AB"/>
    <w:rsid w:val="00EB5817"/>
    <w:rsid w:val="00F33576"/>
    <w:rsid w:val="00F40BEB"/>
    <w:rsid w:val="00F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A63D"/>
  <w15:docId w15:val="{6F2FEB09-7B3F-4E1B-A272-9CE207A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ind w:left="432" w:hanging="432"/>
      <w:outlineLvl w:val="0"/>
    </w:pPr>
    <w:rPr>
      <w:rFonts w:ascii="Times" w:eastAsia="Times" w:hAnsi="Times" w:cs="Times"/>
      <w:smallCaps/>
      <w:color w:val="000000"/>
      <w:sz w:val="28"/>
      <w:szCs w:val="28"/>
    </w:rPr>
  </w:style>
  <w:style w:type="paragraph" w:styleId="Heading2">
    <w:name w:val="heading 2"/>
    <w:basedOn w:val="Normal"/>
    <w:next w:val="Normal"/>
    <w:pPr>
      <w:keepNext/>
      <w:pBdr>
        <w:top w:val="nil"/>
        <w:left w:val="nil"/>
        <w:bottom w:val="nil"/>
        <w:right w:val="nil"/>
        <w:between w:val="nil"/>
      </w:pBdr>
      <w:ind w:left="576" w:hanging="576"/>
      <w:jc w:val="center"/>
      <w:outlineLvl w:val="1"/>
    </w:pPr>
    <w:rPr>
      <w:b/>
      <w:color w:val="000000"/>
      <w:sz w:val="32"/>
      <w:szCs w:val="32"/>
    </w:rPr>
  </w:style>
  <w:style w:type="paragraph" w:styleId="Heading3">
    <w:name w:val="heading 3"/>
    <w:basedOn w:val="Normal"/>
    <w:next w:val="Normal"/>
    <w:pPr>
      <w:keepNext/>
      <w:pBdr>
        <w:top w:val="nil"/>
        <w:left w:val="nil"/>
        <w:bottom w:val="nil"/>
        <w:right w:val="nil"/>
        <w:between w:val="nil"/>
      </w:pBdr>
      <w:ind w:left="720" w:hanging="720"/>
      <w:jc w:val="center"/>
      <w:outlineLvl w:val="2"/>
    </w:pPr>
    <w:rPr>
      <w:color w:val="000000"/>
      <w:sz w:val="28"/>
      <w:szCs w:val="28"/>
    </w:rPr>
  </w:style>
  <w:style w:type="paragraph" w:styleId="Heading4">
    <w:name w:val="heading 4"/>
    <w:basedOn w:val="Normal"/>
    <w:next w:val="Normal"/>
    <w:pPr>
      <w:keepNext/>
      <w:pBdr>
        <w:top w:val="nil"/>
        <w:left w:val="nil"/>
        <w:bottom w:val="nil"/>
        <w:right w:val="nil"/>
        <w:between w:val="nil"/>
      </w:pBdr>
      <w:ind w:left="864" w:hanging="864"/>
      <w:outlineLvl w:val="3"/>
    </w:pPr>
    <w:rPr>
      <w:color w:val="000000"/>
      <w:sz w:val="32"/>
      <w:szCs w:val="32"/>
    </w:rPr>
  </w:style>
  <w:style w:type="paragraph" w:styleId="Heading5">
    <w:name w:val="heading 5"/>
    <w:basedOn w:val="Normal"/>
    <w:next w:val="Normal"/>
    <w:pPr>
      <w:keepNext/>
      <w:pBdr>
        <w:top w:val="nil"/>
        <w:left w:val="nil"/>
        <w:bottom w:val="nil"/>
        <w:right w:val="nil"/>
        <w:between w:val="nil"/>
      </w:pBdr>
      <w:ind w:left="360"/>
      <w:outlineLvl w:val="4"/>
    </w:pPr>
    <w:rPr>
      <w:b/>
      <w:color w:val="000000"/>
      <w:sz w:val="28"/>
      <w:szCs w:val="28"/>
    </w:rPr>
  </w:style>
  <w:style w:type="paragraph" w:styleId="Heading6">
    <w:name w:val="heading 6"/>
    <w:basedOn w:val="Normal"/>
    <w:next w:val="Normal"/>
    <w:pPr>
      <w:keepNext/>
      <w:pBdr>
        <w:top w:val="nil"/>
        <w:left w:val="nil"/>
        <w:bottom w:val="nil"/>
        <w:right w:val="nil"/>
        <w:between w:val="nil"/>
      </w:pBdr>
      <w:ind w:left="1560"/>
      <w:jc w:val="both"/>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36"/>
      <w:szCs w:val="36"/>
    </w:rPr>
  </w:style>
  <w:style w:type="paragraph" w:styleId="Subtitle">
    <w:name w:val="Subtitle"/>
    <w:basedOn w:val="Normal"/>
    <w:next w:val="Normal"/>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0E80-041A-4DCE-BD3E-61C18094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40</Pages>
  <Words>8150</Words>
  <Characters>46460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Milica</cp:lastModifiedBy>
  <cp:revision>11</cp:revision>
  <dcterms:created xsi:type="dcterms:W3CDTF">2019-08-16T10:52:00Z</dcterms:created>
  <dcterms:modified xsi:type="dcterms:W3CDTF">2019-08-20T12:14:00Z</dcterms:modified>
</cp:coreProperties>
</file>